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B4CA" w14:textId="14F053F7" w:rsidR="00AD7EE2" w:rsidRDefault="00000000">
      <w:pPr>
        <w:pStyle w:val="Heading1"/>
        <w:spacing w:before="26"/>
        <w:ind w:left="0" w:right="520"/>
        <w:jc w:val="right"/>
      </w:pPr>
      <w:r>
        <w:t xml:space="preserve">Ημερομηνία: </w:t>
      </w:r>
      <w:r w:rsidR="00853498">
        <w:rPr>
          <w:lang w:val="en-CA"/>
        </w:rPr>
        <w:t>10</w:t>
      </w:r>
      <w:r>
        <w:t>/04/2025</w:t>
      </w:r>
    </w:p>
    <w:p w14:paraId="0C2C6F72" w14:textId="77777777" w:rsidR="00AD7EE2" w:rsidRDefault="00000000">
      <w:pPr>
        <w:spacing w:before="183"/>
        <w:ind w:left="320" w:right="3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ΑΝΑΚΟΙΝΩΣΗ </w:t>
      </w:r>
    </w:p>
    <w:p w14:paraId="1FBC1586" w14:textId="77777777" w:rsidR="00AD7EE2" w:rsidRDefault="00000000">
      <w:pPr>
        <w:spacing w:before="183"/>
        <w:ind w:left="320" w:right="3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Προκήρυξη υποβολής αίτησης συμμετοχής σε Εντατικό Πρόγραμμα Μικτής Κινητικότητας (</w:t>
      </w:r>
      <w:proofErr w:type="spellStart"/>
      <w:r>
        <w:rPr>
          <w:b/>
          <w:sz w:val="24"/>
          <w:szCs w:val="24"/>
        </w:rPr>
        <w:t>Blended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Intensive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Program</w:t>
      </w:r>
      <w:proofErr w:type="spellEnd"/>
      <w:r>
        <w:rPr>
          <w:b/>
          <w:sz w:val="24"/>
          <w:szCs w:val="24"/>
        </w:rPr>
        <w:t xml:space="preserve"> - BIP) στο πλαίσιο δράσεων του</w:t>
      </w:r>
    </w:p>
    <w:p w14:paraId="0D92767F" w14:textId="77777777" w:rsidR="00AD7EE2" w:rsidRPr="0012612E" w:rsidRDefault="00000000">
      <w:pPr>
        <w:ind w:left="320" w:right="320"/>
        <w:jc w:val="center"/>
        <w:rPr>
          <w:b/>
          <w:sz w:val="24"/>
          <w:szCs w:val="24"/>
          <w:lang w:val="en-CA"/>
        </w:rPr>
      </w:pPr>
      <w:r>
        <w:rPr>
          <w:b/>
          <w:sz w:val="24"/>
          <w:szCs w:val="24"/>
        </w:rPr>
        <w:t>Ευρωπαϊκού</w:t>
      </w:r>
      <w:r w:rsidRPr="0012612E">
        <w:rPr>
          <w:b/>
          <w:sz w:val="24"/>
          <w:szCs w:val="24"/>
          <w:lang w:val="en-CA"/>
        </w:rPr>
        <w:t xml:space="preserve"> </w:t>
      </w:r>
      <w:r>
        <w:rPr>
          <w:b/>
          <w:sz w:val="24"/>
          <w:szCs w:val="24"/>
        </w:rPr>
        <w:t>Πανεπιστημίου</w:t>
      </w:r>
      <w:r w:rsidRPr="0012612E">
        <w:rPr>
          <w:b/>
          <w:sz w:val="24"/>
          <w:szCs w:val="24"/>
          <w:lang w:val="en-CA"/>
        </w:rPr>
        <w:t xml:space="preserve"> EUNICE </w:t>
      </w:r>
      <w:r>
        <w:rPr>
          <w:b/>
          <w:sz w:val="24"/>
          <w:szCs w:val="24"/>
        </w:rPr>
        <w:t>και</w:t>
      </w:r>
      <w:r w:rsidRPr="0012612E">
        <w:rPr>
          <w:b/>
          <w:sz w:val="24"/>
          <w:szCs w:val="24"/>
          <w:lang w:val="en-CA"/>
        </w:rPr>
        <w:t xml:space="preserve"> </w:t>
      </w:r>
      <w:r>
        <w:rPr>
          <w:b/>
          <w:sz w:val="24"/>
          <w:szCs w:val="24"/>
        </w:rPr>
        <w:t>του</w:t>
      </w:r>
      <w:r w:rsidRPr="0012612E">
        <w:rPr>
          <w:b/>
          <w:sz w:val="24"/>
          <w:szCs w:val="24"/>
          <w:lang w:val="en-CA"/>
        </w:rPr>
        <w:t xml:space="preserve"> </w:t>
      </w:r>
      <w:r>
        <w:rPr>
          <w:b/>
          <w:sz w:val="24"/>
          <w:szCs w:val="24"/>
        </w:rPr>
        <w:t>προγράμματος</w:t>
      </w:r>
      <w:r w:rsidRPr="0012612E">
        <w:rPr>
          <w:b/>
          <w:sz w:val="24"/>
          <w:szCs w:val="24"/>
          <w:lang w:val="en-CA"/>
        </w:rPr>
        <w:t xml:space="preserve"> Erasmus+ </w:t>
      </w:r>
      <w:r>
        <w:rPr>
          <w:b/>
          <w:sz w:val="24"/>
          <w:szCs w:val="24"/>
        </w:rPr>
        <w:t>με</w:t>
      </w:r>
      <w:r w:rsidRPr="0012612E">
        <w:rPr>
          <w:b/>
          <w:sz w:val="24"/>
          <w:szCs w:val="24"/>
          <w:lang w:val="en-CA"/>
        </w:rPr>
        <w:t xml:space="preserve"> </w:t>
      </w:r>
      <w:r>
        <w:rPr>
          <w:b/>
          <w:sz w:val="24"/>
          <w:szCs w:val="24"/>
        </w:rPr>
        <w:t>τίτλο</w:t>
      </w:r>
      <w:r w:rsidRPr="0012612E">
        <w:rPr>
          <w:b/>
          <w:sz w:val="24"/>
          <w:szCs w:val="24"/>
          <w:lang w:val="en-CA"/>
        </w:rPr>
        <w:t>: “Crossing Borders: Colonial Echoes in Language, Space and Culture''.</w:t>
      </w:r>
    </w:p>
    <w:p w14:paraId="46D89E2F" w14:textId="77777777" w:rsidR="00AD7EE2" w:rsidRDefault="00000000">
      <w:pPr>
        <w:ind w:left="1129" w:right="11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ΚΑ131: Βραχυχρόνια Κινητικότητα φοιτητριών/</w:t>
      </w:r>
      <w:proofErr w:type="spellStart"/>
      <w:r>
        <w:rPr>
          <w:b/>
          <w:sz w:val="24"/>
          <w:szCs w:val="24"/>
        </w:rPr>
        <w:t>τών</w:t>
      </w:r>
      <w:proofErr w:type="spellEnd"/>
      <w:r>
        <w:rPr>
          <w:b/>
          <w:sz w:val="24"/>
          <w:szCs w:val="24"/>
        </w:rPr>
        <w:t xml:space="preserve"> για σπουδές Σχέδιο: 2024-1-BE01-KA131-HED-000210862-1</w:t>
      </w:r>
    </w:p>
    <w:p w14:paraId="7F3945D1" w14:textId="77777777" w:rsidR="00AD7EE2" w:rsidRDefault="00AD7EE2">
      <w:pPr>
        <w:ind w:left="1129" w:right="1128"/>
        <w:jc w:val="center"/>
        <w:rPr>
          <w:b/>
          <w:sz w:val="24"/>
          <w:szCs w:val="24"/>
        </w:rPr>
      </w:pPr>
    </w:p>
    <w:p w14:paraId="53384D79" w14:textId="77777777" w:rsidR="00AD7EE2" w:rsidRDefault="00AD7EE2">
      <w:pPr>
        <w:spacing w:before="150"/>
        <w:jc w:val="both"/>
        <w:rPr>
          <w:b/>
          <w:sz w:val="24"/>
          <w:szCs w:val="24"/>
        </w:rPr>
      </w:pPr>
    </w:p>
    <w:p w14:paraId="32010009" w14:textId="77777777" w:rsidR="00AD7EE2" w:rsidRDefault="00000000">
      <w:pPr>
        <w:spacing w:line="254" w:lineRule="auto"/>
        <w:ind w:left="525" w:right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Πανεπιστήμιο Πελοποννήσου είναι ένα από τα 10 Ευρωπαϊκά Πανεπιστήμια που συναποτελούν την Ευρωπαϊκή Πανεπιστημιακή Συμμαχία με την επωνυμία “EUNICE - the European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for </w:t>
      </w:r>
      <w:proofErr w:type="spellStart"/>
      <w:r>
        <w:rPr>
          <w:sz w:val="24"/>
          <w:szCs w:val="24"/>
        </w:rPr>
        <w:t>Customised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”, στο πλαίσιο της πρωτοβουλίας της Ευρωπαϊκής Επιτροπής “EUROPEAN UNIVERSITY” η οποία χρηματοδοτείται από το Πρόγραμμα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>+.</w:t>
      </w:r>
    </w:p>
    <w:p w14:paraId="6B6B3461" w14:textId="24BEB58B" w:rsidR="00AD7EE2" w:rsidRDefault="00000000">
      <w:pPr>
        <w:spacing w:before="206" w:line="254" w:lineRule="auto"/>
        <w:ind w:left="525" w:right="519"/>
        <w:jc w:val="both"/>
        <w:rPr>
          <w:sz w:val="24"/>
          <w:szCs w:val="24"/>
        </w:rPr>
      </w:pPr>
      <w:bookmarkStart w:id="0" w:name="_heading=h.yan7onvbf6ys" w:colFirst="0" w:colLast="0"/>
      <w:bookmarkEnd w:id="0"/>
      <w:r>
        <w:rPr>
          <w:sz w:val="24"/>
          <w:szCs w:val="24"/>
        </w:rPr>
        <w:t xml:space="preserve">Στο πλαίσιο των δράσεων της Συμμαχίας των Ευρωπαϊκών Πανεπιστημίων EUNICE, το Πανεπιστήμιο της </w:t>
      </w:r>
      <w:proofErr w:type="spellStart"/>
      <w:r>
        <w:rPr>
          <w:sz w:val="24"/>
          <w:szCs w:val="24"/>
        </w:rPr>
        <w:t>Μονς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Universite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Mons</w:t>
      </w:r>
      <w:proofErr w:type="spellEnd"/>
      <w:r>
        <w:rPr>
          <w:sz w:val="24"/>
          <w:szCs w:val="24"/>
        </w:rPr>
        <w:t xml:space="preserve">, Βέλγιο) διοργανώνει ένα Εντατικό Πρόγραμμα Μικτής Κινητικότητας – </w:t>
      </w:r>
      <w:proofErr w:type="spellStart"/>
      <w:r>
        <w:rPr>
          <w:sz w:val="24"/>
          <w:szCs w:val="24"/>
        </w:rPr>
        <w:t>Blended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Intensive</w:t>
      </w:r>
      <w:proofErr w:type="spellEnd"/>
      <w:r>
        <w:rPr>
          <w:sz w:val="24"/>
          <w:szCs w:val="24"/>
        </w:rPr>
        <w:t xml:space="preserve"> Programme (BIP) με τίτλο: “</w:t>
      </w:r>
      <w:proofErr w:type="spellStart"/>
      <w:r>
        <w:rPr>
          <w:sz w:val="24"/>
          <w:szCs w:val="24"/>
        </w:rPr>
        <w:t>Crossing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Borders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Colonial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Echoes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Space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Culture</w:t>
      </w:r>
      <w:proofErr w:type="spellEnd"/>
      <w:r>
        <w:rPr>
          <w:sz w:val="24"/>
          <w:szCs w:val="24"/>
        </w:rPr>
        <w:t xml:space="preserve">” σε συνεργασία με το Πανεπιστήμιο της </w:t>
      </w:r>
      <w:proofErr w:type="spellStart"/>
      <w:r>
        <w:rPr>
          <w:sz w:val="24"/>
          <w:szCs w:val="24"/>
        </w:rPr>
        <w:t>Κανταβρίας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Cantabria</w:t>
      </w:r>
      <w:proofErr w:type="spellEnd"/>
      <w:r>
        <w:rPr>
          <w:sz w:val="24"/>
          <w:szCs w:val="24"/>
        </w:rPr>
        <w:t xml:space="preserve">, Ισπανία), το Πανεπιστήμιο του </w:t>
      </w:r>
      <w:proofErr w:type="spellStart"/>
      <w:r>
        <w:rPr>
          <w:sz w:val="24"/>
          <w:szCs w:val="24"/>
        </w:rPr>
        <w:t>Κάρλσταντ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Karlstad</w:t>
      </w:r>
      <w:proofErr w:type="spellEnd"/>
      <w:r>
        <w:rPr>
          <w:sz w:val="24"/>
          <w:szCs w:val="24"/>
        </w:rPr>
        <w:t xml:space="preserve">, Σουηδία) το Πολυτεχνικό Ινστιτούτο του </w:t>
      </w:r>
      <w:r w:rsidR="00853498">
        <w:rPr>
          <w:sz w:val="24"/>
          <w:szCs w:val="24"/>
          <w:lang w:val="en-CA"/>
        </w:rPr>
        <w:t>Viseu</w:t>
      </w:r>
      <w:r w:rsidR="00853498" w:rsidRPr="0085349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Polytechnic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Institute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Viseu</w:t>
      </w:r>
      <w:proofErr w:type="spellEnd"/>
      <w:r>
        <w:rPr>
          <w:sz w:val="24"/>
          <w:szCs w:val="24"/>
        </w:rPr>
        <w:t xml:space="preserve">, Πορτογαλία) και το Πανεπιστήμιο Πελοποννήσου. </w:t>
      </w:r>
    </w:p>
    <w:p w14:paraId="0AC568A6" w14:textId="3F33BC91" w:rsidR="00AD7EE2" w:rsidRDefault="00000000">
      <w:pPr>
        <w:spacing w:before="206" w:line="254" w:lineRule="auto"/>
        <w:ind w:left="525" w:right="519"/>
        <w:jc w:val="both"/>
        <w:rPr>
          <w:sz w:val="24"/>
          <w:szCs w:val="24"/>
        </w:rPr>
      </w:pPr>
      <w:bookmarkStart w:id="1" w:name="_heading=h.onjdf3bq2sdo" w:colFirst="0" w:colLast="0"/>
      <w:bookmarkEnd w:id="1"/>
      <w:r>
        <w:rPr>
          <w:sz w:val="24"/>
          <w:szCs w:val="24"/>
        </w:rPr>
        <w:t>Το Εντατικό Πρόγραμμα Μικτής Κινητικότητας (</w:t>
      </w:r>
      <w:proofErr w:type="spellStart"/>
      <w:r w:rsidR="00853498" w:rsidRPr="00853498">
        <w:rPr>
          <w:bCs/>
          <w:sz w:val="24"/>
          <w:szCs w:val="24"/>
        </w:rPr>
        <w:t>Blended</w:t>
      </w:r>
      <w:proofErr w:type="spellEnd"/>
      <w:r w:rsidR="00853498" w:rsidRPr="00853498">
        <w:rPr>
          <w:bCs/>
          <w:sz w:val="24"/>
          <w:szCs w:val="24"/>
        </w:rPr>
        <w:t xml:space="preserve"> </w:t>
      </w:r>
      <w:proofErr w:type="spellStart"/>
      <w:r w:rsidR="00853498" w:rsidRPr="00853498">
        <w:rPr>
          <w:bCs/>
          <w:sz w:val="24"/>
          <w:szCs w:val="24"/>
        </w:rPr>
        <w:t>Intensive</w:t>
      </w:r>
      <w:proofErr w:type="spellEnd"/>
      <w:r w:rsidR="00853498" w:rsidRPr="00853498">
        <w:rPr>
          <w:bCs/>
          <w:sz w:val="24"/>
          <w:szCs w:val="24"/>
        </w:rPr>
        <w:t xml:space="preserve"> </w:t>
      </w:r>
      <w:proofErr w:type="spellStart"/>
      <w:r w:rsidR="00853498" w:rsidRPr="00853498">
        <w:rPr>
          <w:bCs/>
          <w:sz w:val="24"/>
          <w:szCs w:val="24"/>
        </w:rPr>
        <w:t>Program</w:t>
      </w:r>
      <w:proofErr w:type="spellEnd"/>
      <w:r w:rsidR="00853498" w:rsidRPr="00853498">
        <w:rPr>
          <w:bCs/>
          <w:sz w:val="24"/>
          <w:szCs w:val="24"/>
        </w:rPr>
        <w:t>,</w:t>
      </w:r>
      <w:r w:rsidR="00853498" w:rsidRPr="00853498">
        <w:rPr>
          <w:bCs/>
          <w:sz w:val="24"/>
          <w:szCs w:val="24"/>
        </w:rPr>
        <w:t xml:space="preserve"> </w:t>
      </w:r>
      <w:r w:rsidRPr="00853498">
        <w:rPr>
          <w:bCs/>
          <w:sz w:val="24"/>
          <w:szCs w:val="24"/>
        </w:rPr>
        <w:t>BIP</w:t>
      </w:r>
      <w:r>
        <w:rPr>
          <w:sz w:val="24"/>
          <w:szCs w:val="24"/>
        </w:rPr>
        <w:t>) θα διεξαχθεί διαδικτυακά από τις</w:t>
      </w:r>
      <w:r>
        <w:rPr>
          <w:b/>
          <w:sz w:val="24"/>
          <w:szCs w:val="24"/>
        </w:rPr>
        <w:t xml:space="preserve"> 30 Ιουνίου έως και τις 4 Ιουλίου</w:t>
      </w:r>
      <w:r>
        <w:rPr>
          <w:sz w:val="24"/>
          <w:szCs w:val="24"/>
        </w:rPr>
        <w:t xml:space="preserve"> και δια ζώσης στην πόλη της  </w:t>
      </w:r>
      <w:proofErr w:type="spellStart"/>
      <w:r w:rsidR="00853498">
        <w:rPr>
          <w:sz w:val="24"/>
          <w:szCs w:val="24"/>
        </w:rPr>
        <w:t>Mons</w:t>
      </w:r>
      <w:proofErr w:type="spellEnd"/>
      <w:r w:rsidR="0085349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53498" w:rsidRPr="00853498">
        <w:rPr>
          <w:sz w:val="24"/>
          <w:szCs w:val="24"/>
          <w:lang w:val="fr-FR"/>
        </w:rPr>
        <w:t xml:space="preserve">Université </w:t>
      </w:r>
      <w:r w:rsidRPr="00853498">
        <w:rPr>
          <w:sz w:val="24"/>
          <w:szCs w:val="24"/>
          <w:lang w:val="fr-FR"/>
        </w:rPr>
        <w:t>de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Mons</w:t>
      </w:r>
      <w:proofErr w:type="spellEnd"/>
      <w:r>
        <w:rPr>
          <w:sz w:val="24"/>
          <w:szCs w:val="24"/>
        </w:rPr>
        <w:t>, Βέλγιο) από τις</w:t>
      </w:r>
      <w:r>
        <w:rPr>
          <w:b/>
          <w:sz w:val="24"/>
          <w:szCs w:val="24"/>
        </w:rPr>
        <w:t xml:space="preserve"> 7 Ιουλίου έως και τις 11 Ιουλίου 2025</w:t>
      </w:r>
      <w:r>
        <w:rPr>
          <w:sz w:val="24"/>
          <w:szCs w:val="24"/>
        </w:rPr>
        <w:t>.</w:t>
      </w:r>
    </w:p>
    <w:p w14:paraId="524C6213" w14:textId="07DABAD9" w:rsidR="00AD7EE2" w:rsidRPr="00853498" w:rsidRDefault="00000000">
      <w:pPr>
        <w:spacing w:before="206" w:line="254" w:lineRule="auto"/>
        <w:ind w:left="525" w:right="519"/>
        <w:jc w:val="both"/>
        <w:rPr>
          <w:i/>
          <w:iCs/>
          <w:sz w:val="24"/>
          <w:szCs w:val="24"/>
        </w:rPr>
      </w:pPr>
      <w:bookmarkStart w:id="2" w:name="_heading=h.17l5oebk2psr" w:colFirst="0" w:colLast="0"/>
      <w:bookmarkEnd w:id="2"/>
      <w:r w:rsidRPr="00853498">
        <w:rPr>
          <w:i/>
          <w:iCs/>
          <w:sz w:val="24"/>
          <w:szCs w:val="24"/>
        </w:rPr>
        <w:t xml:space="preserve">Για τη συμμετοχή στο </w:t>
      </w:r>
      <w:r w:rsidR="00853498">
        <w:rPr>
          <w:i/>
          <w:iCs/>
          <w:sz w:val="24"/>
          <w:szCs w:val="24"/>
        </w:rPr>
        <w:t xml:space="preserve">συγκεκριμένο </w:t>
      </w:r>
      <w:r w:rsidRPr="00853498">
        <w:rPr>
          <w:i/>
          <w:iCs/>
          <w:sz w:val="24"/>
          <w:szCs w:val="24"/>
        </w:rPr>
        <w:t xml:space="preserve">Εντατικό Πρόγραμμα Μικτής Κινητικότητας (BIP), προκηρύσσονται </w:t>
      </w:r>
      <w:r w:rsidR="00853498">
        <w:rPr>
          <w:i/>
          <w:iCs/>
          <w:sz w:val="24"/>
          <w:szCs w:val="24"/>
        </w:rPr>
        <w:t xml:space="preserve"> από το Πανεπιστήμιο Πελοποννήσου </w:t>
      </w:r>
      <w:r w:rsidRPr="00853498">
        <w:rPr>
          <w:b/>
          <w:i/>
          <w:iCs/>
          <w:sz w:val="24"/>
          <w:szCs w:val="24"/>
        </w:rPr>
        <w:t>δύο θέσεις.</w:t>
      </w:r>
    </w:p>
    <w:p w14:paraId="575B4E77" w14:textId="77777777" w:rsidR="00AD7EE2" w:rsidRDefault="00000000">
      <w:pPr>
        <w:spacing w:before="206" w:line="254" w:lineRule="auto"/>
        <w:ind w:left="525" w:right="519"/>
        <w:jc w:val="both"/>
        <w:rPr>
          <w:sz w:val="24"/>
          <w:szCs w:val="24"/>
        </w:rPr>
      </w:pPr>
      <w:bookmarkStart w:id="3" w:name="_heading=h.c82kikgoon5" w:colFirst="0" w:colLast="0"/>
      <w:bookmarkEnd w:id="3"/>
      <w:r>
        <w:rPr>
          <w:sz w:val="24"/>
          <w:szCs w:val="24"/>
        </w:rPr>
        <w:t xml:space="preserve">Το πρόγραμμα προσκαλεί τους συμμετέχοντες και τις συμμετέχουσες να διερευνήσουν τη </w:t>
      </w:r>
      <w:proofErr w:type="spellStart"/>
      <w:r>
        <w:rPr>
          <w:sz w:val="24"/>
          <w:szCs w:val="24"/>
        </w:rPr>
        <w:t>διαπολιτισμικότητα</w:t>
      </w:r>
      <w:proofErr w:type="spellEnd"/>
      <w:r>
        <w:rPr>
          <w:sz w:val="24"/>
          <w:szCs w:val="24"/>
        </w:rPr>
        <w:t xml:space="preserve">, καθώς και την βαθιά επίδραση της ιστορικής κληρονομιάς στις σύγχρονες κοινωνίες, εστιάζοντας στον τρόπο με τον οποίο οι γλωσσικές, χωρικές, πολιτιστικές και </w:t>
      </w:r>
      <w:proofErr w:type="spellStart"/>
      <w:r>
        <w:rPr>
          <w:sz w:val="24"/>
          <w:szCs w:val="24"/>
        </w:rPr>
        <w:t>έμφυλες</w:t>
      </w:r>
      <w:proofErr w:type="spellEnd"/>
      <w:r>
        <w:rPr>
          <w:sz w:val="24"/>
          <w:szCs w:val="24"/>
        </w:rPr>
        <w:t xml:space="preserve"> ταυτότητες συνεχίζουν να φέρουν τα αποτυπώματα των αποικιακών παρελθόντων. Επιπλέον, η επιτυχής ολοκλήρωση του προγράμματος  παρέχει </w:t>
      </w:r>
      <w:r>
        <w:rPr>
          <w:b/>
          <w:sz w:val="24"/>
          <w:szCs w:val="24"/>
        </w:rPr>
        <w:t xml:space="preserve">5 πιστωτικές μονάδες ECTS </w:t>
      </w:r>
      <w:r>
        <w:rPr>
          <w:sz w:val="24"/>
          <w:szCs w:val="24"/>
        </w:rPr>
        <w:t>που θα καταχωρηθούν στο Παράρτημα Διπλώματος.</w:t>
      </w:r>
    </w:p>
    <w:p w14:paraId="64DE03B8" w14:textId="77777777" w:rsidR="00AD7EE2" w:rsidRDefault="00AD7EE2">
      <w:pPr>
        <w:spacing w:line="254" w:lineRule="auto"/>
        <w:ind w:left="525" w:right="518"/>
        <w:jc w:val="both"/>
        <w:rPr>
          <w:sz w:val="24"/>
          <w:szCs w:val="24"/>
        </w:rPr>
      </w:pPr>
    </w:p>
    <w:p w14:paraId="3441978A" w14:textId="77777777" w:rsidR="00AD7EE2" w:rsidRDefault="00000000">
      <w:pPr>
        <w:spacing w:line="254" w:lineRule="auto"/>
        <w:ind w:left="540" w:right="518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Δικαίωμα  συμμετοχής / αίτησης  φοιτητριών/των  στο  BIP  </w:t>
      </w:r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Crossing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Borders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Colonial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Echoes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Space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Culture</w:t>
      </w:r>
      <w:proofErr w:type="spellEnd"/>
      <w:r>
        <w:rPr>
          <w:sz w:val="24"/>
          <w:szCs w:val="24"/>
        </w:rPr>
        <w:t>”  έχουν όσες κι όσοι:</w:t>
      </w:r>
    </w:p>
    <w:p w14:paraId="535F5FF9" w14:textId="77777777" w:rsidR="00AD7EE2" w:rsidRDefault="00000000">
      <w:pPr>
        <w:numPr>
          <w:ilvl w:val="0"/>
          <w:numId w:val="3"/>
        </w:numPr>
        <w:tabs>
          <w:tab w:val="left" w:pos="1245"/>
        </w:tabs>
        <w:ind w:right="520"/>
        <w:jc w:val="both"/>
        <w:rPr>
          <w:sz w:val="24"/>
          <w:szCs w:val="24"/>
        </w:rPr>
      </w:pPr>
      <w:r>
        <w:rPr>
          <w:sz w:val="24"/>
          <w:szCs w:val="24"/>
        </w:rPr>
        <w:t>Είναι φοιτήτριες/τες  του Πανεπιστημίου Πελοποννήσου ανεξαρτήτως κύκλου σπουδών (προπτυχιακό επίπεδο, μεταπτυχιακό επίπεδο, διδακτορικό επίπεδο).</w:t>
      </w:r>
    </w:p>
    <w:p w14:paraId="0CF1C14E" w14:textId="77777777" w:rsidR="00AD7EE2" w:rsidRDefault="00000000">
      <w:pPr>
        <w:numPr>
          <w:ilvl w:val="0"/>
          <w:numId w:val="3"/>
        </w:numPr>
        <w:tabs>
          <w:tab w:val="left" w:pos="1245"/>
        </w:tabs>
        <w:ind w:right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Κατέχουν επίπεδο γλωσσομάθειας τουλάχιστον Β2 στην Αγγλική γλώσσα </w:t>
      </w:r>
    </w:p>
    <w:p w14:paraId="31918BC1" w14:textId="77777777" w:rsidR="00AD7EE2" w:rsidRDefault="00000000">
      <w:pPr>
        <w:numPr>
          <w:ilvl w:val="0"/>
          <w:numId w:val="3"/>
        </w:numPr>
        <w:ind w:right="520"/>
        <w:jc w:val="both"/>
        <w:rPr>
          <w:b/>
          <w:sz w:val="24"/>
          <w:szCs w:val="24"/>
        </w:rPr>
      </w:pPr>
      <w:r>
        <w:rPr>
          <w:sz w:val="24"/>
          <w:szCs w:val="24"/>
        </w:rPr>
        <w:t>Αποστείλουν βιογραφικό σημείωμα και επιστολή εκδήλωσης ενδιαφέροντος (</w:t>
      </w:r>
      <w:proofErr w:type="spellStart"/>
      <w:r>
        <w:rPr>
          <w:sz w:val="24"/>
          <w:szCs w:val="24"/>
        </w:rPr>
        <w:t>Motivation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Letter</w:t>
      </w:r>
      <w:proofErr w:type="spellEnd"/>
      <w:r>
        <w:rPr>
          <w:sz w:val="24"/>
          <w:szCs w:val="24"/>
        </w:rPr>
        <w:t xml:space="preserve">) στα Αγγλικά  στο γραφείο EUNICE του Πανεπιστημίου Πελοποννήσου στην ηλεκτρονική διεύθυνση </w:t>
      </w:r>
      <w:hyperlink r:id="rId8">
        <w:r>
          <w:rPr>
            <w:color w:val="1155CC"/>
            <w:sz w:val="24"/>
            <w:szCs w:val="24"/>
            <w:u w:val="single"/>
          </w:rPr>
          <w:t>eunice@go.uop.gr</w:t>
        </w:r>
      </w:hyperlink>
      <w:r>
        <w:rPr>
          <w:sz w:val="24"/>
          <w:szCs w:val="24"/>
        </w:rPr>
        <w:t xml:space="preserve"> μέχρι τις </w:t>
      </w:r>
      <w:r>
        <w:rPr>
          <w:b/>
          <w:sz w:val="24"/>
          <w:szCs w:val="24"/>
        </w:rPr>
        <w:t xml:space="preserve">17 Απριλίου 2025 και ώρα 15:00 </w:t>
      </w:r>
    </w:p>
    <w:p w14:paraId="37AB2A5B" w14:textId="39AB0F34" w:rsidR="00AD7EE2" w:rsidRDefault="00000000">
      <w:pPr>
        <w:numPr>
          <w:ilvl w:val="0"/>
          <w:numId w:val="3"/>
        </w:numPr>
        <w:ind w:right="520"/>
        <w:jc w:val="both"/>
        <w:rPr>
          <w:b/>
          <w:sz w:val="24"/>
          <w:szCs w:val="24"/>
        </w:rPr>
      </w:pPr>
      <w:r>
        <w:rPr>
          <w:sz w:val="24"/>
          <w:szCs w:val="24"/>
        </w:rPr>
        <w:t>Επιλεγούν από τους διοργανωτές του εν λόγω Προγράμματος.  Επισημαίνεται ότι προτεραιότητα θα δοθεί στις/στους φοιτήτριες/</w:t>
      </w:r>
      <w:proofErr w:type="spellStart"/>
      <w:r>
        <w:rPr>
          <w:sz w:val="24"/>
          <w:szCs w:val="24"/>
        </w:rPr>
        <w:t>τές</w:t>
      </w:r>
      <w:proofErr w:type="spellEnd"/>
      <w:r>
        <w:rPr>
          <w:sz w:val="24"/>
          <w:szCs w:val="24"/>
        </w:rPr>
        <w:t xml:space="preserve"> που έχουν ολοκληρώσει επιτυχώς</w:t>
      </w:r>
      <w:r w:rsidR="009B4D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B4D4A">
        <w:rPr>
          <w:sz w:val="24"/>
          <w:szCs w:val="24"/>
        </w:rPr>
        <w:t xml:space="preserve">ή παρακολουθούν το τρέχον </w:t>
      </w:r>
      <w:proofErr w:type="spellStart"/>
      <w:r w:rsidR="009B4D4A">
        <w:rPr>
          <w:sz w:val="24"/>
          <w:szCs w:val="24"/>
        </w:rPr>
        <w:t>ακαδ</w:t>
      </w:r>
      <w:proofErr w:type="spellEnd"/>
      <w:r w:rsidR="009B4D4A">
        <w:rPr>
          <w:sz w:val="24"/>
          <w:szCs w:val="24"/>
        </w:rPr>
        <w:t xml:space="preserve">. εξάμηνο, </w:t>
      </w:r>
      <w:r>
        <w:rPr>
          <w:sz w:val="24"/>
          <w:szCs w:val="24"/>
        </w:rPr>
        <w:t xml:space="preserve">τουλάχιστον ένα μάθημα από το EUNICE </w:t>
      </w:r>
      <w:proofErr w:type="spellStart"/>
      <w:r w:rsidR="00853498">
        <w:rPr>
          <w:sz w:val="24"/>
          <w:szCs w:val="24"/>
        </w:rPr>
        <w:t>Excellence</w:t>
      </w:r>
      <w:proofErr w:type="spellEnd"/>
      <w:r w:rsidR="00853498">
        <w:rPr>
          <w:sz w:val="24"/>
          <w:szCs w:val="24"/>
        </w:rPr>
        <w:t xml:space="preserve"> Programme</w:t>
      </w:r>
      <w:r w:rsidR="00853498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Πρόγραμμα Αριστείας) με τίτλο </w:t>
      </w:r>
      <w:r w:rsidR="00853498">
        <w:rPr>
          <w:sz w:val="24"/>
          <w:szCs w:val="24"/>
        </w:rPr>
        <w:t>«</w:t>
      </w:r>
      <w:proofErr w:type="spellStart"/>
      <w:r w:rsidRPr="00853498">
        <w:rPr>
          <w:i/>
          <w:iCs/>
          <w:sz w:val="24"/>
          <w:szCs w:val="24"/>
        </w:rPr>
        <w:t>Crossing</w:t>
      </w:r>
      <w:proofErr w:type="spellEnd"/>
      <w:r w:rsidRPr="00853498">
        <w:rPr>
          <w:i/>
          <w:iCs/>
          <w:sz w:val="24"/>
          <w:szCs w:val="24"/>
        </w:rPr>
        <w:t xml:space="preserve"> </w:t>
      </w:r>
      <w:proofErr w:type="spellStart"/>
      <w:r w:rsidRPr="00853498">
        <w:rPr>
          <w:i/>
          <w:iCs/>
          <w:sz w:val="24"/>
          <w:szCs w:val="24"/>
        </w:rPr>
        <w:t>Borders</w:t>
      </w:r>
      <w:proofErr w:type="spellEnd"/>
      <w:r w:rsidRPr="00853498">
        <w:rPr>
          <w:i/>
          <w:iCs/>
          <w:sz w:val="24"/>
          <w:szCs w:val="24"/>
        </w:rPr>
        <w:t xml:space="preserve">: </w:t>
      </w:r>
      <w:proofErr w:type="spellStart"/>
      <w:r w:rsidRPr="00853498">
        <w:rPr>
          <w:i/>
          <w:iCs/>
          <w:sz w:val="24"/>
          <w:szCs w:val="24"/>
        </w:rPr>
        <w:t>Interculturality</w:t>
      </w:r>
      <w:proofErr w:type="spellEnd"/>
      <w:r w:rsidRPr="00853498">
        <w:rPr>
          <w:i/>
          <w:iCs/>
          <w:sz w:val="24"/>
          <w:szCs w:val="24"/>
        </w:rPr>
        <w:t xml:space="preserve"> and </w:t>
      </w:r>
      <w:proofErr w:type="spellStart"/>
      <w:r w:rsidRPr="00853498">
        <w:rPr>
          <w:i/>
          <w:iCs/>
          <w:sz w:val="24"/>
          <w:szCs w:val="24"/>
        </w:rPr>
        <w:t>Multilingualism</w:t>
      </w:r>
      <w:proofErr w:type="spellEnd"/>
      <w:r w:rsidRPr="00853498">
        <w:rPr>
          <w:i/>
          <w:iCs/>
          <w:sz w:val="24"/>
          <w:szCs w:val="24"/>
        </w:rPr>
        <w:t xml:space="preserve"> in Europe and </w:t>
      </w:r>
      <w:proofErr w:type="spellStart"/>
      <w:r w:rsidRPr="00853498">
        <w:rPr>
          <w:i/>
          <w:iCs/>
          <w:sz w:val="24"/>
          <w:szCs w:val="24"/>
        </w:rPr>
        <w:t>Beyond</w:t>
      </w:r>
      <w:proofErr w:type="spellEnd"/>
      <w:r w:rsidR="00853498">
        <w:rPr>
          <w:sz w:val="24"/>
          <w:szCs w:val="24"/>
        </w:rPr>
        <w:t>»</w:t>
      </w:r>
      <w:r>
        <w:rPr>
          <w:sz w:val="24"/>
          <w:szCs w:val="24"/>
        </w:rPr>
        <w:t>. Συγκεκριμένα, τα μαθήματα που συμπεριλαμβάνονται στο EUNICE Πρόγραμμα Αριστείας (</w:t>
      </w:r>
      <w:proofErr w:type="spellStart"/>
      <w:r>
        <w:rPr>
          <w:sz w:val="24"/>
          <w:szCs w:val="24"/>
        </w:rPr>
        <w:t>Excellence</w:t>
      </w:r>
      <w:proofErr w:type="spellEnd"/>
      <w:r>
        <w:rPr>
          <w:sz w:val="24"/>
          <w:szCs w:val="24"/>
        </w:rPr>
        <w:t xml:space="preserve"> Programme) με τίτλο “</w:t>
      </w:r>
      <w:proofErr w:type="spellStart"/>
      <w:r>
        <w:rPr>
          <w:sz w:val="24"/>
          <w:szCs w:val="24"/>
        </w:rPr>
        <w:t>Crossing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Borders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Interculturality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Multilingualism</w:t>
      </w:r>
      <w:proofErr w:type="spellEnd"/>
      <w:r>
        <w:rPr>
          <w:sz w:val="24"/>
          <w:szCs w:val="24"/>
        </w:rPr>
        <w:t xml:space="preserve"> in Europe and </w:t>
      </w:r>
      <w:proofErr w:type="spellStart"/>
      <w:r>
        <w:rPr>
          <w:sz w:val="24"/>
          <w:szCs w:val="24"/>
        </w:rPr>
        <w:t>Beyond</w:t>
      </w:r>
      <w:proofErr w:type="spellEnd"/>
      <w:r>
        <w:rPr>
          <w:sz w:val="24"/>
          <w:szCs w:val="24"/>
        </w:rPr>
        <w:t xml:space="preserve"> είναι:</w:t>
      </w:r>
    </w:p>
    <w:p w14:paraId="3C84A439" w14:textId="77777777" w:rsidR="00AD7EE2" w:rsidRPr="0012612E" w:rsidRDefault="00000000">
      <w:pPr>
        <w:ind w:right="520"/>
        <w:jc w:val="both"/>
        <w:rPr>
          <w:sz w:val="24"/>
          <w:szCs w:val="24"/>
          <w:lang w:val="en-CA"/>
        </w:rPr>
      </w:pPr>
      <w:r>
        <w:rPr>
          <w:i/>
          <w:sz w:val="24"/>
          <w:szCs w:val="24"/>
        </w:rPr>
        <w:t xml:space="preserve">              </w:t>
      </w:r>
      <w:r w:rsidRPr="0012612E">
        <w:rPr>
          <w:i/>
          <w:sz w:val="24"/>
          <w:szCs w:val="24"/>
          <w:lang w:val="en-CA"/>
        </w:rPr>
        <w:t xml:space="preserve">1. </w:t>
      </w:r>
      <w:r>
        <w:rPr>
          <w:i/>
          <w:sz w:val="24"/>
          <w:szCs w:val="24"/>
        </w:rPr>
        <w:t>Ι</w:t>
      </w:r>
      <w:proofErr w:type="spellStart"/>
      <w:r w:rsidRPr="0012612E">
        <w:rPr>
          <w:i/>
          <w:sz w:val="24"/>
          <w:szCs w:val="24"/>
          <w:lang w:val="en-CA"/>
        </w:rPr>
        <w:t>nterculturality</w:t>
      </w:r>
      <w:proofErr w:type="spellEnd"/>
      <w:r w:rsidRPr="0012612E">
        <w:rPr>
          <w:i/>
          <w:sz w:val="24"/>
          <w:szCs w:val="24"/>
          <w:lang w:val="en-CA"/>
        </w:rPr>
        <w:t xml:space="preserve"> in Health Care</w:t>
      </w:r>
      <w:r w:rsidRPr="0012612E">
        <w:rPr>
          <w:sz w:val="24"/>
          <w:szCs w:val="24"/>
          <w:lang w:val="en-CA"/>
        </w:rPr>
        <w:t xml:space="preserve"> (UMONS/UFCSPA)</w:t>
      </w:r>
    </w:p>
    <w:p w14:paraId="479CFD44" w14:textId="77777777" w:rsidR="00AD7EE2" w:rsidRPr="0012612E" w:rsidRDefault="00000000">
      <w:pPr>
        <w:widowControl/>
        <w:ind w:left="720"/>
        <w:jc w:val="both"/>
        <w:rPr>
          <w:sz w:val="24"/>
          <w:szCs w:val="24"/>
          <w:lang w:val="en-CA"/>
        </w:rPr>
      </w:pPr>
      <w:r w:rsidRPr="0012612E">
        <w:rPr>
          <w:i/>
          <w:sz w:val="24"/>
          <w:szCs w:val="24"/>
          <w:lang w:val="en-CA"/>
        </w:rPr>
        <w:t>2. The Lusophone World</w:t>
      </w:r>
      <w:r w:rsidRPr="0012612E">
        <w:rPr>
          <w:sz w:val="24"/>
          <w:szCs w:val="24"/>
          <w:lang w:val="en-CA"/>
        </w:rPr>
        <w:t xml:space="preserve"> (IPV)</w:t>
      </w:r>
    </w:p>
    <w:p w14:paraId="6CACFC62" w14:textId="77777777" w:rsidR="00AD7EE2" w:rsidRPr="0012612E" w:rsidRDefault="00000000">
      <w:pPr>
        <w:widowControl/>
        <w:ind w:left="720"/>
        <w:jc w:val="both"/>
        <w:rPr>
          <w:sz w:val="24"/>
          <w:szCs w:val="24"/>
          <w:lang w:val="en-CA"/>
        </w:rPr>
      </w:pPr>
      <w:r w:rsidRPr="0012612E">
        <w:rPr>
          <w:i/>
          <w:sz w:val="24"/>
          <w:szCs w:val="24"/>
          <w:lang w:val="en-CA"/>
        </w:rPr>
        <w:t>3. Introduction to Intercultural Communication in Business and Politics</w:t>
      </w:r>
      <w:r w:rsidRPr="0012612E">
        <w:rPr>
          <w:sz w:val="24"/>
          <w:szCs w:val="24"/>
          <w:lang w:val="en-CA"/>
        </w:rPr>
        <w:t xml:space="preserve"> (</w:t>
      </w:r>
      <w:proofErr w:type="spellStart"/>
      <w:r w:rsidRPr="0012612E">
        <w:rPr>
          <w:sz w:val="24"/>
          <w:szCs w:val="24"/>
          <w:lang w:val="en-CA"/>
        </w:rPr>
        <w:t>UoP</w:t>
      </w:r>
      <w:proofErr w:type="spellEnd"/>
      <w:r w:rsidRPr="0012612E">
        <w:rPr>
          <w:sz w:val="24"/>
          <w:szCs w:val="24"/>
          <w:lang w:val="en-CA"/>
        </w:rPr>
        <w:t>)</w:t>
      </w:r>
    </w:p>
    <w:p w14:paraId="435B1DE8" w14:textId="77777777" w:rsidR="00AD7EE2" w:rsidRPr="0012612E" w:rsidRDefault="00000000">
      <w:pPr>
        <w:widowControl/>
        <w:spacing w:after="280"/>
        <w:ind w:left="720"/>
        <w:jc w:val="both"/>
        <w:rPr>
          <w:sz w:val="24"/>
          <w:szCs w:val="24"/>
          <w:lang w:val="en-CA"/>
        </w:rPr>
      </w:pPr>
      <w:r w:rsidRPr="0012612E">
        <w:rPr>
          <w:i/>
          <w:sz w:val="24"/>
          <w:szCs w:val="24"/>
          <w:lang w:val="en-CA"/>
        </w:rPr>
        <w:t xml:space="preserve">4. Migration, </w:t>
      </w:r>
      <w:proofErr w:type="spellStart"/>
      <w:r w:rsidRPr="0012612E">
        <w:rPr>
          <w:i/>
          <w:sz w:val="24"/>
          <w:szCs w:val="24"/>
          <w:lang w:val="en-CA"/>
        </w:rPr>
        <w:t>Identity·ies</w:t>
      </w:r>
      <w:proofErr w:type="spellEnd"/>
      <w:r w:rsidRPr="0012612E">
        <w:rPr>
          <w:i/>
          <w:sz w:val="24"/>
          <w:szCs w:val="24"/>
          <w:lang w:val="en-CA"/>
        </w:rPr>
        <w:t xml:space="preserve"> and Post-Colonialism in the Mediterranean Area</w:t>
      </w:r>
      <w:r w:rsidRPr="0012612E">
        <w:rPr>
          <w:sz w:val="24"/>
          <w:szCs w:val="24"/>
          <w:lang w:val="en-CA"/>
        </w:rPr>
        <w:t xml:space="preserve"> (UNICT).</w:t>
      </w:r>
    </w:p>
    <w:p w14:paraId="1997331D" w14:textId="00E48747" w:rsidR="00AD7EE2" w:rsidRPr="009B4D4A" w:rsidRDefault="00000000" w:rsidP="009B4D4A">
      <w:pPr>
        <w:spacing w:line="254" w:lineRule="auto"/>
        <w:ind w:left="540" w:right="518"/>
        <w:jc w:val="both"/>
        <w:rPr>
          <w:b/>
          <w:sz w:val="24"/>
          <w:szCs w:val="24"/>
        </w:rPr>
      </w:pPr>
      <w:r w:rsidRPr="009B4D4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Απαραίτητα Δικαιολογητικά (υποβάλλονται στα αντίστοιχα γραφεία ERASMUS του Πανεπιστημίου Πελοποννήσου) </w:t>
      </w:r>
    </w:p>
    <w:p w14:paraId="58908D3E" w14:textId="77777777" w:rsidR="00AD7EE2" w:rsidRDefault="00000000">
      <w:pPr>
        <w:pStyle w:val="Heading2"/>
        <w:numPr>
          <w:ilvl w:val="0"/>
          <w:numId w:val="2"/>
        </w:numPr>
        <w:jc w:val="both"/>
      </w:pPr>
      <w:bookmarkStart w:id="4" w:name="_heading=h.l041f9fwxspl" w:colFirst="0" w:colLast="0"/>
      <w:bookmarkEnd w:id="4"/>
      <w:r>
        <w:t>Αίτηση εκδήλωσης ενδιαφέροντος προς το Πανεπιστήμιο Πελοποννήσου (Διατίθεται σε ηλεκτρονική μορφή στον ίδιο σύνδεσμο με την Ανακοίνωση)</w:t>
      </w:r>
    </w:p>
    <w:p w14:paraId="3C8755B8" w14:textId="77777777" w:rsidR="00AD7EE2" w:rsidRDefault="00000000">
      <w:pPr>
        <w:pStyle w:val="Heading2"/>
        <w:numPr>
          <w:ilvl w:val="0"/>
          <w:numId w:val="2"/>
        </w:numPr>
        <w:jc w:val="both"/>
      </w:pPr>
      <w:r>
        <w:t>Πιστοποιητικό αναλυτικής βαθμολογίας (μέσος όρος βαθμολογίας με βάση τα μαθήματα που έχουν εξεταστεί επιτυχώς μέχρι την υποβολή της αίτησης)</w:t>
      </w:r>
    </w:p>
    <w:p w14:paraId="2EF057A6" w14:textId="77777777" w:rsidR="00AD7EE2" w:rsidRDefault="00000000">
      <w:pPr>
        <w:pStyle w:val="Heading2"/>
        <w:numPr>
          <w:ilvl w:val="0"/>
          <w:numId w:val="2"/>
        </w:numPr>
        <w:jc w:val="both"/>
      </w:pPr>
      <w:r>
        <w:t>Επίπεδο γνώσης της αγγλικής γλώσσας Β2</w:t>
      </w:r>
    </w:p>
    <w:p w14:paraId="555F530B" w14:textId="77777777" w:rsidR="00AD7EE2" w:rsidRDefault="00000000">
      <w:pPr>
        <w:pStyle w:val="Heading2"/>
        <w:numPr>
          <w:ilvl w:val="0"/>
          <w:numId w:val="2"/>
        </w:numPr>
        <w:jc w:val="both"/>
      </w:pPr>
      <w:r>
        <w:t>Βιογραφικό Σημείωμα μαζί με συνοδευτική επιστολή στα ελληνικά και στα αγγλικά</w:t>
      </w:r>
    </w:p>
    <w:p w14:paraId="4501C1BC" w14:textId="77777777" w:rsidR="00AD7EE2" w:rsidRDefault="00000000">
      <w:pPr>
        <w:pStyle w:val="Heading2"/>
        <w:numPr>
          <w:ilvl w:val="0"/>
          <w:numId w:val="2"/>
        </w:numPr>
        <w:jc w:val="both"/>
      </w:pPr>
      <w:r>
        <w:t>Φωτοαντίγραφο αστυνομικού δελτίου ταυτότητας ή διαβατηρίου</w:t>
      </w:r>
    </w:p>
    <w:p w14:paraId="215210E1" w14:textId="43BD7C79" w:rsidR="009B4D4A" w:rsidRDefault="009B4D4A" w:rsidP="009B4D4A">
      <w:pPr>
        <w:spacing w:line="254" w:lineRule="auto"/>
        <w:ind w:left="540" w:right="518"/>
        <w:jc w:val="both"/>
        <w:rPr>
          <w:b/>
          <w:bCs/>
          <w:sz w:val="24"/>
          <w:szCs w:val="24"/>
        </w:rPr>
      </w:pPr>
      <w:r w:rsidRPr="009B4D4A">
        <w:rPr>
          <w:b/>
          <w:bCs/>
          <w:sz w:val="24"/>
          <w:szCs w:val="24"/>
        </w:rPr>
        <w:t>Πρόσθετα δικαιολογητικά (εφόσον υπάρχουν)</w:t>
      </w:r>
    </w:p>
    <w:p w14:paraId="2E148941" w14:textId="0C22B937" w:rsidR="009B4D4A" w:rsidRPr="009B4D4A" w:rsidRDefault="009B4D4A" w:rsidP="009B4D4A">
      <w:pPr>
        <w:pStyle w:val="ListParagraph"/>
        <w:numPr>
          <w:ilvl w:val="0"/>
          <w:numId w:val="4"/>
        </w:numPr>
        <w:spacing w:line="254" w:lineRule="auto"/>
        <w:ind w:right="518"/>
        <w:jc w:val="both"/>
        <w:rPr>
          <w:b/>
          <w:bCs/>
          <w:sz w:val="24"/>
          <w:szCs w:val="24"/>
        </w:rPr>
      </w:pPr>
      <w:r w:rsidRPr="009B4D4A">
        <w:rPr>
          <w:sz w:val="24"/>
          <w:szCs w:val="24"/>
        </w:rPr>
        <w:t xml:space="preserve">Βεβαίωση </w:t>
      </w:r>
      <w:r>
        <w:rPr>
          <w:sz w:val="24"/>
          <w:szCs w:val="24"/>
        </w:rPr>
        <w:t>επιτυχούς</w:t>
      </w:r>
      <w:r w:rsidRPr="009B4D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ολοκλήρωσης ή </w:t>
      </w:r>
      <w:r w:rsidRPr="009B4D4A">
        <w:rPr>
          <w:sz w:val="24"/>
          <w:szCs w:val="24"/>
        </w:rPr>
        <w:t>παρακολούθησης μαθήματος το</w:t>
      </w:r>
      <w:r>
        <w:rPr>
          <w:sz w:val="24"/>
          <w:szCs w:val="24"/>
        </w:rPr>
        <w:t>υ</w:t>
      </w:r>
      <w:r w:rsidRPr="009B4D4A">
        <w:rPr>
          <w:sz w:val="24"/>
          <w:szCs w:val="24"/>
        </w:rPr>
        <w:t xml:space="preserve"> </w:t>
      </w:r>
      <w:r w:rsidRPr="009B4D4A">
        <w:rPr>
          <w:sz w:val="24"/>
          <w:szCs w:val="24"/>
          <w:lang w:val="en-CA"/>
        </w:rPr>
        <w:t>EUNICE</w:t>
      </w:r>
      <w:r w:rsidRPr="009B4D4A">
        <w:rPr>
          <w:sz w:val="24"/>
          <w:szCs w:val="24"/>
        </w:rPr>
        <w:t xml:space="preserve"> </w:t>
      </w:r>
      <w:r w:rsidRPr="009B4D4A">
        <w:rPr>
          <w:sz w:val="24"/>
          <w:szCs w:val="24"/>
          <w:lang w:val="en-CA"/>
        </w:rPr>
        <w:t>Excellence</w:t>
      </w:r>
      <w:r w:rsidRPr="009B4D4A">
        <w:rPr>
          <w:sz w:val="24"/>
          <w:szCs w:val="24"/>
        </w:rPr>
        <w:t xml:space="preserve"> </w:t>
      </w:r>
      <w:r w:rsidRPr="009B4D4A">
        <w:rPr>
          <w:sz w:val="24"/>
          <w:szCs w:val="24"/>
          <w:lang w:val="en-CA"/>
        </w:rPr>
        <w:t>Programme</w:t>
      </w:r>
      <w:r w:rsidRPr="009B4D4A">
        <w:rPr>
          <w:sz w:val="24"/>
          <w:szCs w:val="24"/>
        </w:rPr>
        <w:t xml:space="preserve"> (Πρόγραμμα Αριστείας) με τίτλο «</w:t>
      </w:r>
      <w:r w:rsidRPr="009B4D4A">
        <w:rPr>
          <w:i/>
          <w:iCs/>
          <w:sz w:val="24"/>
          <w:szCs w:val="24"/>
          <w:lang w:val="en-CA"/>
        </w:rPr>
        <w:t>Crossing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Borders</w:t>
      </w:r>
      <w:r w:rsidRPr="009B4D4A">
        <w:rPr>
          <w:i/>
          <w:iCs/>
          <w:sz w:val="24"/>
          <w:szCs w:val="24"/>
        </w:rPr>
        <w:t xml:space="preserve">: </w:t>
      </w:r>
      <w:r w:rsidRPr="009B4D4A">
        <w:rPr>
          <w:i/>
          <w:iCs/>
          <w:sz w:val="24"/>
          <w:szCs w:val="24"/>
          <w:lang w:val="en-CA"/>
        </w:rPr>
        <w:t>Interculturality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and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Multilingualism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in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Europe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and</w:t>
      </w:r>
      <w:r w:rsidRPr="009B4D4A">
        <w:rPr>
          <w:i/>
          <w:iCs/>
          <w:sz w:val="24"/>
          <w:szCs w:val="24"/>
        </w:rPr>
        <w:t xml:space="preserve"> </w:t>
      </w:r>
      <w:r w:rsidRPr="009B4D4A">
        <w:rPr>
          <w:i/>
          <w:iCs/>
          <w:sz w:val="24"/>
          <w:szCs w:val="24"/>
          <w:lang w:val="en-CA"/>
        </w:rPr>
        <w:t>Beyond</w:t>
      </w:r>
      <w:r w:rsidRPr="009B4D4A">
        <w:rPr>
          <w:sz w:val="24"/>
          <w:szCs w:val="24"/>
        </w:rPr>
        <w:t>».</w:t>
      </w:r>
    </w:p>
    <w:p w14:paraId="2569BB11" w14:textId="77777777" w:rsidR="009B4D4A" w:rsidRPr="009B4D4A" w:rsidRDefault="009B4D4A" w:rsidP="009B4D4A">
      <w:pPr>
        <w:pStyle w:val="ListParagraph"/>
        <w:spacing w:line="254" w:lineRule="auto"/>
        <w:ind w:left="1260" w:right="518"/>
        <w:jc w:val="both"/>
        <w:rPr>
          <w:b/>
          <w:bCs/>
          <w:sz w:val="24"/>
          <w:szCs w:val="24"/>
        </w:rPr>
      </w:pPr>
    </w:p>
    <w:p w14:paraId="6F7222FC" w14:textId="77777777" w:rsidR="00AD7EE2" w:rsidRDefault="00000000">
      <w:pPr>
        <w:numPr>
          <w:ilvl w:val="0"/>
          <w:numId w:val="1"/>
        </w:numPr>
        <w:tabs>
          <w:tab w:val="left" w:pos="666"/>
        </w:tabs>
        <w:spacing w:line="254" w:lineRule="auto"/>
        <w:ind w:right="518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Συμπληρωματικά για μετακίνηση Μεταπτυχιακού επιπέδου</w:t>
      </w:r>
      <w:r>
        <w:rPr>
          <w:sz w:val="24"/>
          <w:szCs w:val="24"/>
        </w:rPr>
        <w:t xml:space="preserve">: Έγγραφο σύμφωνης γνώμης από τον/την Επιστημονικό/η Υπεύθυνο/η του Μεταπτυχιακού </w:t>
      </w:r>
      <w:r>
        <w:rPr>
          <w:sz w:val="24"/>
          <w:szCs w:val="24"/>
        </w:rPr>
        <w:lastRenderedPageBreak/>
        <w:t>Προγράμματος.</w:t>
      </w:r>
    </w:p>
    <w:p w14:paraId="08B507A6" w14:textId="77777777" w:rsidR="00AD7EE2" w:rsidRDefault="00000000">
      <w:pPr>
        <w:numPr>
          <w:ilvl w:val="0"/>
          <w:numId w:val="1"/>
        </w:numPr>
        <w:tabs>
          <w:tab w:val="left" w:pos="592"/>
        </w:tabs>
        <w:spacing w:line="254" w:lineRule="auto"/>
        <w:ind w:right="517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Συμπληρωματικά, για μετακίνηση Διδακτορικού επιπέδου:</w:t>
      </w:r>
      <w:r>
        <w:rPr>
          <w:sz w:val="24"/>
          <w:szCs w:val="24"/>
        </w:rPr>
        <w:t xml:space="preserve"> Έγγραφο σύμφωνης γνώμης από την Τριμελή Επιτροπή.</w:t>
      </w:r>
    </w:p>
    <w:p w14:paraId="421BA2E1" w14:textId="77777777" w:rsidR="00AD7EE2" w:rsidRDefault="00AD7EE2" w:rsidP="009B4D4A">
      <w:pPr>
        <w:pStyle w:val="Heading1"/>
        <w:spacing w:before="1"/>
        <w:ind w:left="0"/>
        <w:jc w:val="both"/>
      </w:pPr>
    </w:p>
    <w:p w14:paraId="39446489" w14:textId="77777777" w:rsidR="00AD7EE2" w:rsidRDefault="00AD7EE2">
      <w:pPr>
        <w:pStyle w:val="Heading1"/>
        <w:spacing w:before="1"/>
        <w:ind w:firstLine="525"/>
        <w:jc w:val="both"/>
      </w:pPr>
    </w:p>
    <w:p w14:paraId="0FD1AA99" w14:textId="77777777" w:rsidR="00AD7EE2" w:rsidRDefault="00000000" w:rsidP="009B4D4A">
      <w:pPr>
        <w:pStyle w:val="Heading1"/>
        <w:spacing w:before="1"/>
        <w:jc w:val="both"/>
      </w:pPr>
      <w:r>
        <w:t>Προθεσμία υποβολής</w:t>
      </w:r>
    </w:p>
    <w:p w14:paraId="798A665A" w14:textId="77777777" w:rsidR="00AD7EE2" w:rsidRDefault="00000000">
      <w:pPr>
        <w:ind w:left="525" w:right="520"/>
        <w:jc w:val="both"/>
        <w:rPr>
          <w:b/>
          <w:sz w:val="24"/>
          <w:szCs w:val="24"/>
        </w:rPr>
      </w:pPr>
      <w:bookmarkStart w:id="5" w:name="_heading=h.gf25cdxizg22" w:colFirst="0" w:colLast="0"/>
      <w:bookmarkEnd w:id="5"/>
      <w:r>
        <w:rPr>
          <w:sz w:val="24"/>
          <w:szCs w:val="24"/>
        </w:rPr>
        <w:t xml:space="preserve">Η αίτηση εκδήλωσης ενδιαφέροντος προς το Πανεπιστήμιο Πελοποννήσου και τα υπόλοιπα απαιτούμενα δικαιολογητικά θα υποβληθούν μέχρι τις </w:t>
      </w:r>
      <w:r>
        <w:rPr>
          <w:b/>
          <w:sz w:val="24"/>
          <w:szCs w:val="24"/>
        </w:rPr>
        <w:t xml:space="preserve">17 Απριλίου 2025 και ώρα 15:00 </w:t>
      </w:r>
    </w:p>
    <w:p w14:paraId="4D85826E" w14:textId="77777777" w:rsidR="00AD7EE2" w:rsidRDefault="00AD7EE2">
      <w:pPr>
        <w:ind w:left="525" w:right="520"/>
        <w:jc w:val="both"/>
        <w:rPr>
          <w:b/>
          <w:sz w:val="24"/>
          <w:szCs w:val="24"/>
          <w:highlight w:val="yellow"/>
        </w:rPr>
      </w:pPr>
    </w:p>
    <w:p w14:paraId="15E999D8" w14:textId="77777777" w:rsidR="00AD7EE2" w:rsidRDefault="00000000">
      <w:pPr>
        <w:ind w:left="525" w:right="5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Υποβολή Δικαιολογητικών - Πληροφορίες</w:t>
      </w:r>
    </w:p>
    <w:p w14:paraId="3DBFABD1" w14:textId="77777777" w:rsidR="00AD7EE2" w:rsidRDefault="00000000">
      <w:pPr>
        <w:pStyle w:val="Heading2"/>
        <w:ind w:left="525" w:right="516"/>
        <w:jc w:val="both"/>
      </w:pPr>
      <w:bookmarkStart w:id="6" w:name="_heading=h.7q1xpcxvvs68" w:colFirst="0" w:colLast="0"/>
      <w:bookmarkEnd w:id="6"/>
      <w:r>
        <w:t xml:space="preserve">Τα δικαιολογητικά υποβάλλονται μόνο μέσω ηλεκτρονικού ταχυδρομείου απευθείας στα Γραφεία </w:t>
      </w:r>
      <w:proofErr w:type="spellStart"/>
      <w:r>
        <w:t>Erasmus</w:t>
      </w:r>
      <w:proofErr w:type="spellEnd"/>
      <w:r>
        <w:t>, ως εξής:</w:t>
      </w:r>
    </w:p>
    <w:bookmarkStart w:id="7" w:name="_heading=h.salmq9i1i5vd" w:colFirst="0" w:colLast="0"/>
    <w:bookmarkEnd w:id="7"/>
    <w:p w14:paraId="7D2F3B2D" w14:textId="77777777" w:rsidR="00AD7EE2" w:rsidRDefault="00000000">
      <w:pPr>
        <w:pStyle w:val="Heading2"/>
        <w:ind w:left="525" w:right="516"/>
        <w:jc w:val="both"/>
      </w:pPr>
      <w:sdt>
        <w:sdtPr>
          <w:tag w:val="goog_rdk_0"/>
          <w:id w:val="209084995"/>
        </w:sdtPr>
        <w:sdtContent>
          <w:r>
            <w:rPr>
              <w:rFonts w:ascii="Arial Unicode MS" w:eastAsia="Arial Unicode MS" w:hAnsi="Arial Unicode MS" w:cs="Arial Unicode MS"/>
            </w:rPr>
            <w:t>➢</w:t>
          </w:r>
        </w:sdtContent>
      </w:sdt>
      <w:r>
        <w:rPr>
          <w:b/>
        </w:rPr>
        <w:t xml:space="preserve"> Για τις/τους φοιτήτριες/</w:t>
      </w:r>
      <w:proofErr w:type="spellStart"/>
      <w:r>
        <w:rPr>
          <w:b/>
        </w:rPr>
        <w:t>τές</w:t>
      </w:r>
      <w:proofErr w:type="spellEnd"/>
      <w:r>
        <w:rPr>
          <w:b/>
        </w:rPr>
        <w:t xml:space="preserve"> των Τμημάτων</w:t>
      </w:r>
      <w:r>
        <w:t xml:space="preserve"> Διοίκησης Επιχειρήσεων &amp; Οργανισμών, Λογιστικής &amp; Χρηματοοικονομικής, Γεωπονίας, Επιστήμης &amp; Τεχνολογίας Τροφίμων, </w:t>
      </w:r>
      <w:proofErr w:type="spellStart"/>
      <w:r>
        <w:t>Λογοθεραπείας</w:t>
      </w:r>
      <w:proofErr w:type="spellEnd"/>
      <w:r>
        <w:t xml:space="preserve">, Επιστήμης Διατροφής &amp; </w:t>
      </w:r>
      <w:proofErr w:type="spellStart"/>
      <w:r>
        <w:t>Διαιτολογίας</w:t>
      </w:r>
      <w:proofErr w:type="spellEnd"/>
      <w:r>
        <w:t xml:space="preserve">, Ψηφιακών Συστημάτων: Email: </w:t>
      </w:r>
      <w:hyperlink r:id="rId9">
        <w:r>
          <w:rPr>
            <w:color w:val="4471C4"/>
          </w:rPr>
          <w:t>erasmus.kal@go.uop.gr</w:t>
        </w:r>
      </w:hyperlink>
      <w:r>
        <w:rPr>
          <w:color w:val="4471C4"/>
        </w:rPr>
        <w:t xml:space="preserve"> </w:t>
      </w:r>
      <w:r>
        <w:t xml:space="preserve">Γραφείο </w:t>
      </w:r>
      <w:proofErr w:type="spellStart"/>
      <w:r>
        <w:t>Erasmus</w:t>
      </w:r>
      <w:proofErr w:type="spellEnd"/>
      <w:r>
        <w:t xml:space="preserve"> (ΚΑΛΑΜΑΤΑ), </w:t>
      </w:r>
      <w:proofErr w:type="spellStart"/>
      <w:r>
        <w:t>τηλ</w:t>
      </w:r>
      <w:proofErr w:type="spellEnd"/>
      <w:r>
        <w:t>. 27210 45171, 45190</w:t>
      </w:r>
    </w:p>
    <w:bookmarkStart w:id="8" w:name="_heading=h.8xmsddu8a0km" w:colFirst="0" w:colLast="0"/>
    <w:bookmarkEnd w:id="8"/>
    <w:p w14:paraId="17FE2DC7" w14:textId="77777777" w:rsidR="00AD7EE2" w:rsidRDefault="00000000">
      <w:pPr>
        <w:pStyle w:val="Heading2"/>
        <w:ind w:left="525" w:right="516"/>
        <w:jc w:val="both"/>
      </w:pPr>
      <w:sdt>
        <w:sdtPr>
          <w:tag w:val="goog_rdk_1"/>
          <w:id w:val="210927390"/>
        </w:sdtPr>
        <w:sdtContent>
          <w:r>
            <w:rPr>
              <w:rFonts w:ascii="Arial Unicode MS" w:eastAsia="Arial Unicode MS" w:hAnsi="Arial Unicode MS" w:cs="Arial Unicode MS"/>
            </w:rPr>
            <w:t>➢</w:t>
          </w:r>
        </w:sdtContent>
      </w:sdt>
      <w:r>
        <w:t xml:space="preserve"> </w:t>
      </w:r>
      <w:r>
        <w:rPr>
          <w:b/>
        </w:rPr>
        <w:t>Για τις/τους φοιτήτριες/τες των Τμημάτων</w:t>
      </w:r>
      <w:r>
        <w:t xml:space="preserve"> της Σχολής Μηχανικών (Ηλεκτρολόγων Μηχανικών και Μηχανικών Υπολογιστών, Μηχανολόγων Μηχανικών, Πολιτικών Μηχανικών): Email: </w:t>
      </w:r>
      <w:hyperlink r:id="rId10">
        <w:r>
          <w:rPr>
            <w:color w:val="0462C1"/>
            <w:u w:val="single"/>
          </w:rPr>
          <w:t>erasmus.pat@uop.gr</w:t>
        </w:r>
      </w:hyperlink>
      <w:r>
        <w:rPr>
          <w:color w:val="0462C1"/>
        </w:rPr>
        <w:t xml:space="preserve"> </w:t>
      </w:r>
      <w:r>
        <w:t xml:space="preserve">Γραφείο </w:t>
      </w:r>
      <w:proofErr w:type="spellStart"/>
      <w:r>
        <w:t>Erasmus</w:t>
      </w:r>
      <w:proofErr w:type="spellEnd"/>
      <w:r>
        <w:t xml:space="preserve"> (ΠΑΤΡΑ) </w:t>
      </w:r>
      <w:proofErr w:type="spellStart"/>
      <w:r>
        <w:t>τηλ</w:t>
      </w:r>
      <w:proofErr w:type="spellEnd"/>
      <w:r>
        <w:t xml:space="preserve"> 2610 369150 </w:t>
      </w:r>
    </w:p>
    <w:bookmarkStart w:id="9" w:name="_heading=h.lwlqltdi1jvr" w:colFirst="0" w:colLast="0"/>
    <w:bookmarkEnd w:id="9"/>
    <w:p w14:paraId="0D2EEB83" w14:textId="77777777" w:rsidR="00AD7EE2" w:rsidRDefault="00000000">
      <w:pPr>
        <w:pStyle w:val="Heading2"/>
        <w:ind w:left="525" w:right="516"/>
        <w:jc w:val="both"/>
      </w:pPr>
      <w:sdt>
        <w:sdtPr>
          <w:tag w:val="goog_rdk_2"/>
          <w:id w:val="126283799"/>
        </w:sdtPr>
        <w:sdtContent>
          <w:r>
            <w:rPr>
              <w:rFonts w:ascii="Arial Unicode MS" w:eastAsia="Arial Unicode MS" w:hAnsi="Arial Unicode MS" w:cs="Arial Unicode MS"/>
            </w:rPr>
            <w:t>➢</w:t>
          </w:r>
        </w:sdtContent>
      </w:sdt>
      <w:r>
        <w:rPr>
          <w:b/>
        </w:rPr>
        <w:t xml:space="preserve"> Λοιπά Τμήματα</w:t>
      </w:r>
      <w:r>
        <w:t>: Email</w:t>
      </w:r>
      <w:r>
        <w:rPr>
          <w:color w:val="4471C4"/>
        </w:rPr>
        <w:t xml:space="preserve">: </w:t>
      </w:r>
      <w:hyperlink r:id="rId11">
        <w:r>
          <w:rPr>
            <w:color w:val="0462C1"/>
            <w:u w:val="single"/>
          </w:rPr>
          <w:t>erasmus@uop.gr</w:t>
        </w:r>
      </w:hyperlink>
      <w:r>
        <w:t xml:space="preserve"> Γραφείο </w:t>
      </w:r>
      <w:proofErr w:type="spellStart"/>
      <w:r>
        <w:t>Erasmus</w:t>
      </w:r>
      <w:proofErr w:type="spellEnd"/>
      <w:r>
        <w:t xml:space="preserve"> (ΝΑΥΠΛΙΟ) </w:t>
      </w:r>
      <w:proofErr w:type="spellStart"/>
      <w:r>
        <w:t>τηλ</w:t>
      </w:r>
      <w:proofErr w:type="spellEnd"/>
      <w:r>
        <w:t>. 27520 70222.</w:t>
      </w:r>
    </w:p>
    <w:p w14:paraId="5C0DA740" w14:textId="77777777" w:rsidR="00AD7EE2" w:rsidRDefault="00000000">
      <w:pPr>
        <w:spacing w:before="136" w:line="276" w:lineRule="auto"/>
        <w:ind w:left="525" w:right="520"/>
        <w:jc w:val="both"/>
        <w:rPr>
          <w:sz w:val="24"/>
          <w:szCs w:val="24"/>
        </w:rPr>
      </w:pPr>
      <w:r>
        <w:rPr>
          <w:sz w:val="24"/>
          <w:szCs w:val="24"/>
        </w:rPr>
        <w:t>Οι ενδιαφερόμενες/</w:t>
      </w:r>
      <w:proofErr w:type="spellStart"/>
      <w:r>
        <w:rPr>
          <w:sz w:val="24"/>
          <w:szCs w:val="24"/>
        </w:rPr>
        <w:t>νοι</w:t>
      </w:r>
      <w:proofErr w:type="spellEnd"/>
      <w:r>
        <w:rPr>
          <w:sz w:val="24"/>
          <w:szCs w:val="24"/>
        </w:rPr>
        <w:t xml:space="preserve"> φοιτήτριες/</w:t>
      </w:r>
      <w:proofErr w:type="spellStart"/>
      <w:r>
        <w:rPr>
          <w:sz w:val="24"/>
          <w:szCs w:val="24"/>
        </w:rPr>
        <w:t>τές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πριν </w:t>
      </w:r>
      <w:r>
        <w:rPr>
          <w:sz w:val="24"/>
          <w:szCs w:val="24"/>
        </w:rPr>
        <w:t xml:space="preserve">την υποβολή της αίτησής τους και για τυχόν απορίες, έχουν τη δυνατότητα να επικοινωνήσουν με την κ. Παρασκευή </w:t>
      </w:r>
      <w:proofErr w:type="spellStart"/>
      <w:r>
        <w:rPr>
          <w:sz w:val="24"/>
          <w:szCs w:val="24"/>
        </w:rPr>
        <w:t>Χαϊδά</w:t>
      </w:r>
      <w:proofErr w:type="spellEnd"/>
      <w:r>
        <w:rPr>
          <w:sz w:val="24"/>
          <w:szCs w:val="24"/>
        </w:rPr>
        <w:t xml:space="preserve">, Τμήμα Διεθνών Σχέσεων, στο τηλέφωνο: 2710-230008 ή στο email: </w:t>
      </w:r>
      <w:hyperlink r:id="rId12">
        <w:r>
          <w:rPr>
            <w:color w:val="0462C1"/>
            <w:sz w:val="24"/>
            <w:szCs w:val="24"/>
            <w:u w:val="single"/>
          </w:rPr>
          <w:t>iro@go.uop.gr</w:t>
        </w:r>
      </w:hyperlink>
      <w:r>
        <w:rPr>
          <w:color w:val="0462C1"/>
          <w:sz w:val="24"/>
          <w:szCs w:val="24"/>
        </w:rPr>
        <w:t xml:space="preserve"> </w:t>
      </w:r>
      <w:r>
        <w:rPr>
          <w:sz w:val="24"/>
          <w:szCs w:val="24"/>
        </w:rPr>
        <w:t>και τη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Λέκτορα Αρετή </w:t>
      </w:r>
      <w:proofErr w:type="spellStart"/>
      <w:r>
        <w:rPr>
          <w:sz w:val="24"/>
          <w:szCs w:val="24"/>
        </w:rPr>
        <w:t>Βογοπούλου</w:t>
      </w:r>
      <w:proofErr w:type="spellEnd"/>
      <w:r>
        <w:rPr>
          <w:sz w:val="24"/>
          <w:szCs w:val="24"/>
        </w:rPr>
        <w:t>, μέλος της ομάδας έργου EUNICE του Πανεπιστημίου Πελοποννήσου στο τηλέφωνο: 27210-45274 ή στο email:</w:t>
      </w:r>
      <w:hyperlink r:id="rId13">
        <w:r>
          <w:rPr>
            <w:color w:val="0462C1"/>
            <w:sz w:val="24"/>
            <w:szCs w:val="24"/>
            <w:u w:val="single"/>
          </w:rPr>
          <w:t xml:space="preserve"> a.vogopoulou@uop.gr</w:t>
        </w:r>
      </w:hyperlink>
    </w:p>
    <w:p w14:paraId="12D637F7" w14:textId="77777777" w:rsidR="00AD7EE2" w:rsidRDefault="00000000">
      <w:pPr>
        <w:spacing w:line="254" w:lineRule="auto"/>
        <w:ind w:left="525" w:right="524"/>
        <w:jc w:val="both"/>
        <w:rPr>
          <w:sz w:val="24"/>
          <w:szCs w:val="24"/>
        </w:rPr>
      </w:pPr>
      <w:r>
        <w:rPr>
          <w:sz w:val="24"/>
          <w:szCs w:val="24"/>
        </w:rPr>
        <w:t>Μετά την αξιολόγηση, οι επιλεχθείσες φοιτήτριες και οι επιλεχθέντες φοιτητές θα ενημερωθούν με ηλεκτρονικό μήνυμα για τα επόμενα βήματα που θα πρέπει να ακολουθηθούν.</w:t>
      </w:r>
    </w:p>
    <w:p w14:paraId="3F2DBFEB" w14:textId="77777777" w:rsidR="00AD7EE2" w:rsidRDefault="00000000">
      <w:pPr>
        <w:spacing w:before="160" w:line="254" w:lineRule="auto"/>
        <w:ind w:left="525" w:right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μεταγενέστερο στάδιο οι επιλεχθείσες φοιτήτριες και οι επιλεχθέντες φοιτητές, θα χρειαστεί να υπογράψουν τη Συμφωνία </w:t>
      </w:r>
      <w:proofErr w:type="spellStart"/>
      <w:r>
        <w:rPr>
          <w:sz w:val="24"/>
          <w:szCs w:val="24"/>
        </w:rPr>
        <w:t>Online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Learning</w:t>
      </w:r>
      <w:proofErr w:type="spellEnd"/>
      <w:r>
        <w:rPr>
          <w:sz w:val="24"/>
          <w:szCs w:val="24"/>
        </w:rPr>
        <w:t xml:space="preserve"> Agreement.</w:t>
      </w:r>
    </w:p>
    <w:p w14:paraId="59287542" w14:textId="77777777" w:rsidR="00AD7EE2" w:rsidRDefault="00000000" w:rsidP="009B4D4A">
      <w:pPr>
        <w:pStyle w:val="Heading1"/>
        <w:spacing w:before="160"/>
        <w:jc w:val="both"/>
      </w:pPr>
      <w:bookmarkStart w:id="10" w:name="_heading=h.yytrhglv00hy" w:colFirst="0" w:colLast="0"/>
      <w:bookmarkEnd w:id="10"/>
      <w:r>
        <w:t>Κριτήρια Επιλογής φοιτητριών/των</w:t>
      </w:r>
    </w:p>
    <w:p w14:paraId="00274B7C" w14:textId="43250D1C" w:rsidR="00AD7EE2" w:rsidRDefault="00000000">
      <w:pPr>
        <w:ind w:left="525" w:right="518"/>
        <w:jc w:val="both"/>
        <w:rPr>
          <w:sz w:val="24"/>
          <w:szCs w:val="24"/>
        </w:rPr>
      </w:pPr>
      <w:r>
        <w:rPr>
          <w:sz w:val="24"/>
          <w:szCs w:val="24"/>
        </w:rPr>
        <w:t>H επιλογή των φοιτητριών/</w:t>
      </w:r>
      <w:proofErr w:type="spellStart"/>
      <w:r>
        <w:rPr>
          <w:sz w:val="24"/>
          <w:szCs w:val="24"/>
        </w:rPr>
        <w:t>τών</w:t>
      </w:r>
      <w:proofErr w:type="spellEnd"/>
      <w:r>
        <w:rPr>
          <w:sz w:val="24"/>
          <w:szCs w:val="24"/>
        </w:rPr>
        <w:t xml:space="preserve"> θα πραγματοποιηθεί βάσει κριτηρίων σύμφωνα με τον νέο Οδηγό Κινητικότητας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 xml:space="preserve">+ του Πανεπιστημίου Πελοποννήσου: </w:t>
      </w:r>
      <w:hyperlink r:id="rId14">
        <w:r>
          <w:rPr>
            <w:color w:val="0462C1"/>
            <w:sz w:val="24"/>
            <w:szCs w:val="24"/>
            <w:u w:val="single"/>
          </w:rPr>
          <w:t>https://erasmus.uop.gr/sites/default/files/Mobility%20regulation%20Erasmus%2B%</w:t>
        </w:r>
      </w:hyperlink>
      <w:r>
        <w:rPr>
          <w:color w:val="0462C1"/>
          <w:sz w:val="24"/>
          <w:szCs w:val="24"/>
        </w:rPr>
        <w:t xml:space="preserve"> </w:t>
      </w:r>
      <w:hyperlink r:id="rId15">
        <w:r>
          <w:rPr>
            <w:color w:val="0462C1"/>
            <w:sz w:val="24"/>
            <w:szCs w:val="24"/>
            <w:u w:val="single"/>
          </w:rPr>
          <w:t>202024.pdf</w:t>
        </w:r>
      </w:hyperlink>
      <w:r>
        <w:rPr>
          <w:color w:val="0462C1"/>
          <w:sz w:val="24"/>
          <w:szCs w:val="24"/>
        </w:rPr>
        <w:t xml:space="preserve"> </w:t>
      </w:r>
      <w:r>
        <w:rPr>
          <w:sz w:val="24"/>
          <w:szCs w:val="24"/>
        </w:rPr>
        <w:t>Σημειώνεται ότι ο τελικός αριθμός των φοιτητριών/</w:t>
      </w:r>
      <w:proofErr w:type="spellStart"/>
      <w:r>
        <w:rPr>
          <w:sz w:val="24"/>
          <w:szCs w:val="24"/>
        </w:rPr>
        <w:t>τών</w:t>
      </w:r>
      <w:proofErr w:type="spellEnd"/>
      <w:r>
        <w:rPr>
          <w:sz w:val="24"/>
          <w:szCs w:val="24"/>
        </w:rPr>
        <w:t xml:space="preserve"> που θα λάβουν μέρος στο BIP και θα μετακινηθούν στο </w:t>
      </w:r>
      <w:r w:rsidR="00791855" w:rsidRPr="00791855">
        <w:rPr>
          <w:sz w:val="24"/>
          <w:szCs w:val="24"/>
          <w:lang w:val="fr-FR"/>
        </w:rPr>
        <w:t>Université</w:t>
      </w:r>
      <w:r w:rsidRPr="0079185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Mons</w:t>
      </w:r>
      <w:proofErr w:type="spellEnd"/>
      <w:r>
        <w:rPr>
          <w:sz w:val="24"/>
          <w:szCs w:val="24"/>
        </w:rPr>
        <w:t xml:space="preserve"> (UMONS) </w:t>
      </w:r>
      <w:proofErr w:type="spellStart"/>
      <w:r>
        <w:rPr>
          <w:sz w:val="24"/>
          <w:szCs w:val="24"/>
        </w:rPr>
        <w:t>στo</w:t>
      </w:r>
      <w:proofErr w:type="spellEnd"/>
      <w:r>
        <w:rPr>
          <w:sz w:val="24"/>
          <w:szCs w:val="24"/>
        </w:rPr>
        <w:t xml:space="preserve"> Βέλγιο, θα οριστικοποιηθεί βάσει των διαθέσιμων χρηματικών υπολοίπων του Προγράμματος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>+. Επίσης, υπογραμμίζεται ότι δικαίωμα μετακίνησης έχουν οι φοιτήτριες/</w:t>
      </w:r>
      <w:proofErr w:type="spellStart"/>
      <w:r>
        <w:rPr>
          <w:sz w:val="24"/>
          <w:szCs w:val="24"/>
        </w:rPr>
        <w:t>τές</w:t>
      </w:r>
      <w:proofErr w:type="spellEnd"/>
      <w:r>
        <w:rPr>
          <w:sz w:val="24"/>
          <w:szCs w:val="24"/>
        </w:rPr>
        <w:t xml:space="preserve"> που θα επιλεγούν και θα ολοκληρώσουν επιτυχώς το διαδικτυακό μέρος του εν λόγω προγράμματος.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B3900FB" wp14:editId="44E762B8">
                <wp:simplePos x="0" y="0"/>
                <wp:positionH relativeFrom="column">
                  <wp:posOffset>990600</wp:posOffset>
                </wp:positionH>
                <wp:positionV relativeFrom="paragraph">
                  <wp:posOffset>660400</wp:posOffset>
                </wp:positionV>
                <wp:extent cx="68580" cy="50800"/>
                <wp:effectExtent l="0" t="0" r="0" b="0"/>
                <wp:wrapNone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4603"/>
                          <a:ext cx="304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0795" extrusionOk="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80" y="10667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660400</wp:posOffset>
                </wp:positionV>
                <wp:extent cx="68580" cy="50800"/>
                <wp:effectExtent b="0" l="0" r="0" t="0"/>
                <wp:wrapNone/>
                <wp:docPr id="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E8773BD" w14:textId="77777777" w:rsidR="00AD7EE2" w:rsidRDefault="00000000">
      <w:pPr>
        <w:ind w:left="525" w:right="521"/>
        <w:jc w:val="both"/>
        <w:rPr>
          <w:sz w:val="24"/>
          <w:szCs w:val="24"/>
        </w:rPr>
      </w:pPr>
      <w:r>
        <w:rPr>
          <w:sz w:val="24"/>
          <w:szCs w:val="24"/>
        </w:rPr>
        <w:t>Σε περίπτωση που υπάρξουν επιλαχούσες/όντες, αυτές/</w:t>
      </w:r>
      <w:proofErr w:type="spellStart"/>
      <w:r>
        <w:rPr>
          <w:sz w:val="24"/>
          <w:szCs w:val="24"/>
        </w:rPr>
        <w:t>οί</w:t>
      </w:r>
      <w:proofErr w:type="spellEnd"/>
      <w:r>
        <w:rPr>
          <w:sz w:val="24"/>
          <w:szCs w:val="24"/>
        </w:rPr>
        <w:t xml:space="preserve"> θα μετακινηθούν επίσης, εφόσον επαρκούν τα κονδύλια που έχουν διατεθεί από τον φορέα χρηματοδότησης (το Ίδρυμα Κρατικών Υποτροφιών – ΙΚΥ, που είναι η Εθνική Μονάδα Συντονισμού του προγράμματος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 xml:space="preserve"> για την Ελλάδα).</w:t>
      </w:r>
    </w:p>
    <w:p w14:paraId="2D70137F" w14:textId="77777777" w:rsidR="00AD7EE2" w:rsidRDefault="00000000">
      <w:pPr>
        <w:spacing w:line="254" w:lineRule="auto"/>
        <w:ind w:left="525" w:right="519"/>
        <w:jc w:val="both"/>
        <w:rPr>
          <w:sz w:val="24"/>
          <w:szCs w:val="24"/>
        </w:rPr>
      </w:pPr>
      <w:r>
        <w:rPr>
          <w:sz w:val="24"/>
          <w:szCs w:val="24"/>
        </w:rPr>
        <w:t>Τυχόν ενστάσεις θα μπορούν να υποβληθούν μόνο από την/τον υποψήφια/</w:t>
      </w:r>
      <w:proofErr w:type="spellStart"/>
      <w:r>
        <w:rPr>
          <w:sz w:val="24"/>
          <w:szCs w:val="24"/>
        </w:rPr>
        <w:t>φιο</w:t>
      </w:r>
      <w:proofErr w:type="spellEnd"/>
      <w:r>
        <w:rPr>
          <w:sz w:val="24"/>
          <w:szCs w:val="24"/>
        </w:rPr>
        <w:t xml:space="preserve"> προς το Τμήμα Διεθνών Σχέσεων, ηλεκτρονικά με αποστολή 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στο </w:t>
      </w:r>
      <w:hyperlink r:id="rId17">
        <w:r>
          <w:rPr>
            <w:color w:val="0462C1"/>
            <w:sz w:val="24"/>
            <w:szCs w:val="24"/>
            <w:u w:val="single"/>
          </w:rPr>
          <w:t>iro@go.uop.gr</w:t>
        </w:r>
      </w:hyperlink>
      <w:r>
        <w:rPr>
          <w:color w:val="0462C1"/>
          <w:sz w:val="24"/>
          <w:szCs w:val="24"/>
        </w:rPr>
        <w:t xml:space="preserve"> </w:t>
      </w:r>
      <w:r>
        <w:rPr>
          <w:sz w:val="24"/>
          <w:szCs w:val="24"/>
        </w:rPr>
        <w:t>σε αποκλειστική προθεσμία τριών (3) εργάσιμων ημερών από την κοινοποίηση των αποτελεσμάτων αξιολόγησης. Το Γραφείο θα διαβιβάσει τις ενστάσεις προς αξιολόγηση στην αρμόδια Επιτροπή Ενστάσεων.</w:t>
      </w:r>
    </w:p>
    <w:p w14:paraId="3FA8BE56" w14:textId="77777777" w:rsidR="00AD7EE2" w:rsidRDefault="00AD7EE2">
      <w:pPr>
        <w:spacing w:before="22"/>
        <w:jc w:val="both"/>
        <w:rPr>
          <w:sz w:val="24"/>
          <w:szCs w:val="24"/>
        </w:rPr>
      </w:pPr>
    </w:p>
    <w:p w14:paraId="479AC2DB" w14:textId="3D243C5C" w:rsidR="00AD7EE2" w:rsidRDefault="00000000" w:rsidP="008362E8">
      <w:pPr>
        <w:pStyle w:val="Heading1"/>
        <w:spacing w:line="293" w:lineRule="auto"/>
        <w:jc w:val="both"/>
      </w:pPr>
      <w:bookmarkStart w:id="11" w:name="_heading=h.3gs493sfv3fb" w:colFirst="0" w:colLast="0"/>
      <w:bookmarkEnd w:id="11"/>
      <w:r>
        <w:t>Οικονομική Υποστήριξη (Δράση ΚΑ131, Σχέδιο 202</w:t>
      </w:r>
      <w:r w:rsidR="00791855">
        <w:t>4</w:t>
      </w:r>
      <w:r>
        <w:t>)</w:t>
      </w:r>
    </w:p>
    <w:p w14:paraId="17322EB1" w14:textId="57F469C1" w:rsidR="00AD7EE2" w:rsidRDefault="00000000">
      <w:pPr>
        <w:ind w:left="525" w:right="5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δια ζώσης παρακολούθηση του BIP υποστηρίζεται οικονομικά από το Πρόγραμμα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 xml:space="preserve">+ σύμφωνα με τα οριζόμενα στην ιστοσελίδα του ΙΚΥ </w:t>
      </w:r>
      <w:r w:rsidR="00140903">
        <w:rPr>
          <w:sz w:val="24"/>
          <w:szCs w:val="24"/>
        </w:rPr>
        <w:t>(</w:t>
      </w:r>
      <w:hyperlink r:id="rId18" w:history="1">
        <w:r w:rsidR="00140903" w:rsidRPr="004A3361">
          <w:rPr>
            <w:rStyle w:val="Hyperlink"/>
            <w:sz w:val="24"/>
            <w:szCs w:val="24"/>
          </w:rPr>
          <w:t>https://www.iky.gr/odigos-tou-programmatos/</w:t>
        </w:r>
      </w:hyperlink>
      <w:r w:rsidR="00140903">
        <w:rPr>
          <w:sz w:val="24"/>
          <w:szCs w:val="24"/>
        </w:rPr>
        <w:t xml:space="preserve">). </w:t>
      </w:r>
    </w:p>
    <w:p w14:paraId="710EC89F" w14:textId="77777777" w:rsidR="00AD7EE2" w:rsidRDefault="00AD7EE2">
      <w:pPr>
        <w:spacing w:line="360" w:lineRule="auto"/>
        <w:jc w:val="both"/>
        <w:rPr>
          <w:sz w:val="24"/>
          <w:szCs w:val="24"/>
        </w:rPr>
      </w:pPr>
    </w:p>
    <w:p w14:paraId="5F33754B" w14:textId="77777777" w:rsidR="00AD7EE2" w:rsidRDefault="00000000" w:rsidP="008362E8">
      <w:pPr>
        <w:pStyle w:val="Heading1"/>
        <w:spacing w:line="291" w:lineRule="auto"/>
        <w:jc w:val="both"/>
      </w:pPr>
      <w:bookmarkStart w:id="12" w:name="_heading=h.z7kjeawx9bd" w:colFirst="0" w:colLast="0"/>
      <w:bookmarkEnd w:id="12"/>
      <w:r>
        <w:t>Περισσότερες σχετικές πληροφορίες παρέχονται:</w:t>
      </w:r>
    </w:p>
    <w:p w14:paraId="5427AFE9" w14:textId="77777777" w:rsidR="00AD7EE2" w:rsidRDefault="00AD7EE2">
      <w:pPr>
        <w:tabs>
          <w:tab w:val="left" w:pos="1245"/>
        </w:tabs>
        <w:ind w:left="1245" w:right="552"/>
        <w:jc w:val="both"/>
        <w:rPr>
          <w:sz w:val="24"/>
          <w:szCs w:val="24"/>
        </w:rPr>
      </w:pPr>
    </w:p>
    <w:p w14:paraId="11946C8B" w14:textId="77777777" w:rsidR="00AD7EE2" w:rsidRDefault="00000000">
      <w:pPr>
        <w:numPr>
          <w:ilvl w:val="1"/>
          <w:numId w:val="1"/>
        </w:numPr>
        <w:tabs>
          <w:tab w:val="left" w:pos="1245"/>
        </w:tabs>
        <w:ind w:right="10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</w:t>
      </w:r>
      <w:r>
        <w:rPr>
          <w:b/>
          <w:sz w:val="24"/>
          <w:szCs w:val="24"/>
        </w:rPr>
        <w:t xml:space="preserve">ανανεωμένη ιστοσελίδα </w:t>
      </w:r>
      <w:proofErr w:type="spellStart"/>
      <w:r>
        <w:rPr>
          <w:b/>
          <w:sz w:val="24"/>
          <w:szCs w:val="24"/>
        </w:rPr>
        <w:t>Erasmus</w:t>
      </w:r>
      <w:proofErr w:type="spellEnd"/>
      <w:r>
        <w:rPr>
          <w:b/>
          <w:sz w:val="24"/>
          <w:szCs w:val="24"/>
        </w:rPr>
        <w:t>+ του Πανεπιστημίου Πελοποννήσου</w:t>
      </w:r>
      <w:r>
        <w:rPr>
          <w:sz w:val="24"/>
          <w:szCs w:val="24"/>
        </w:rPr>
        <w:t xml:space="preserve">: </w:t>
      </w:r>
      <w:hyperlink r:id="rId19">
        <w:r>
          <w:rPr>
            <w:color w:val="0000FF"/>
            <w:sz w:val="24"/>
            <w:szCs w:val="24"/>
            <w:u w:val="single"/>
          </w:rPr>
          <w:t>https://erasmus.uop.gr/index.php</w:t>
        </w:r>
      </w:hyperlink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hyperlink r:id="rId20">
        <w:r>
          <w:rPr>
            <w:color w:val="0000FF"/>
            <w:sz w:val="24"/>
            <w:szCs w:val="24"/>
            <w:u w:val="single"/>
          </w:rPr>
          <w:t>https://erasmus.uop.gr/student-with-</w:t>
        </w:r>
      </w:hyperlink>
      <w:r>
        <w:rPr>
          <w:color w:val="0000FF"/>
          <w:sz w:val="24"/>
          <w:szCs w:val="24"/>
        </w:rPr>
        <w:t xml:space="preserve"> </w:t>
      </w:r>
      <w:hyperlink r:id="rId21">
        <w:proofErr w:type="spellStart"/>
        <w:r>
          <w:rPr>
            <w:color w:val="0000FF"/>
            <w:sz w:val="24"/>
            <w:szCs w:val="24"/>
            <w:u w:val="single"/>
          </w:rPr>
          <w:t>disabilities</w:t>
        </w:r>
        <w:proofErr w:type="spellEnd"/>
        <w:r>
          <w:rPr>
            <w:color w:val="0000FF"/>
            <w:sz w:val="24"/>
            <w:szCs w:val="24"/>
            <w:u w:val="single"/>
          </w:rPr>
          <w:t>,</w:t>
        </w:r>
      </w:hyperlink>
    </w:p>
    <w:p w14:paraId="0614BD62" w14:textId="77777777" w:rsidR="00AD7EE2" w:rsidRDefault="00000000">
      <w:pPr>
        <w:numPr>
          <w:ilvl w:val="1"/>
          <w:numId w:val="1"/>
        </w:numPr>
        <w:tabs>
          <w:tab w:val="left" w:pos="1245"/>
        </w:tabs>
        <w:spacing w:line="242" w:lineRule="auto"/>
        <w:ind w:right="1229"/>
        <w:jc w:val="both"/>
        <w:rPr>
          <w:sz w:val="24"/>
          <w:szCs w:val="24"/>
        </w:rPr>
      </w:pPr>
      <w:r>
        <w:rPr>
          <w:b/>
          <w:sz w:val="24"/>
          <w:szCs w:val="24"/>
        </w:rPr>
        <w:t>στην ιστοσελίδα του Ευρωπαϊκού Πανεπιστημίου EUNICE</w:t>
      </w:r>
      <w:r>
        <w:rPr>
          <w:sz w:val="24"/>
          <w:szCs w:val="24"/>
        </w:rPr>
        <w:t xml:space="preserve">: </w:t>
      </w:r>
      <w:hyperlink r:id="rId22">
        <w:r>
          <w:rPr>
            <w:color w:val="1155CC"/>
            <w:sz w:val="24"/>
            <w:szCs w:val="24"/>
            <w:u w:val="single"/>
          </w:rPr>
          <w:t>https://eunice-university.eu/course/crossing-borders-summer-school-2025/</w:t>
        </w:r>
      </w:hyperlink>
    </w:p>
    <w:p w14:paraId="2AEAB407" w14:textId="77777777" w:rsidR="00140903" w:rsidRDefault="00140903" w:rsidP="008362E8">
      <w:pPr>
        <w:pStyle w:val="Heading1"/>
        <w:jc w:val="both"/>
      </w:pPr>
      <w:bookmarkStart w:id="13" w:name="_heading=h.wqiyg0scg8t1" w:colFirst="0" w:colLast="0"/>
      <w:bookmarkEnd w:id="13"/>
    </w:p>
    <w:p w14:paraId="1C63DA00" w14:textId="0D0599D2" w:rsidR="00AD7EE2" w:rsidRDefault="00000000" w:rsidP="008362E8">
      <w:pPr>
        <w:pStyle w:val="Heading1"/>
        <w:jc w:val="both"/>
        <w:rPr>
          <w:b w:val="0"/>
        </w:rPr>
      </w:pPr>
      <w:r>
        <w:t>Συνημμένο αρχείο με την ανακοίνωση</w:t>
      </w:r>
      <w:r>
        <w:rPr>
          <w:b w:val="0"/>
        </w:rPr>
        <w:t>:</w:t>
      </w:r>
    </w:p>
    <w:p w14:paraId="523AA699" w14:textId="5B54DF43" w:rsidR="00AD7EE2" w:rsidRDefault="00000000" w:rsidP="00140903">
      <w:pPr>
        <w:spacing w:before="177"/>
        <w:ind w:right="3176" w:firstLine="525"/>
        <w:jc w:val="both"/>
        <w:rPr>
          <w:sz w:val="24"/>
          <w:szCs w:val="24"/>
        </w:rPr>
      </w:pPr>
      <w:r>
        <w:rPr>
          <w:sz w:val="24"/>
          <w:szCs w:val="24"/>
        </w:rPr>
        <w:t>Αίτηση εκδήλωσης ενδιαφέροντος (</w:t>
      </w:r>
      <w:r>
        <w:rPr>
          <w:i/>
          <w:sz w:val="24"/>
          <w:szCs w:val="24"/>
        </w:rPr>
        <w:t>έγγραφο MS Word</w:t>
      </w:r>
      <w:r>
        <w:rPr>
          <w:sz w:val="24"/>
          <w:szCs w:val="24"/>
        </w:rPr>
        <w:t>)</w:t>
      </w:r>
    </w:p>
    <w:p w14:paraId="2F161DD0" w14:textId="77777777" w:rsidR="00AD7EE2" w:rsidRDefault="00AD7EE2">
      <w:pPr>
        <w:spacing w:line="254" w:lineRule="auto"/>
        <w:ind w:left="525" w:right="524"/>
        <w:jc w:val="both"/>
        <w:rPr>
          <w:sz w:val="24"/>
          <w:szCs w:val="24"/>
        </w:rPr>
      </w:pPr>
    </w:p>
    <w:p w14:paraId="7E82936B" w14:textId="77777777" w:rsidR="00AD7EE2" w:rsidRDefault="00000000">
      <w:pPr>
        <w:spacing w:line="254" w:lineRule="auto"/>
        <w:ind w:left="525" w:right="524"/>
        <w:jc w:val="both"/>
        <w:rPr>
          <w:sz w:val="24"/>
          <w:szCs w:val="24"/>
        </w:rPr>
      </w:pPr>
      <w:r>
        <w:rPr>
          <w:sz w:val="24"/>
          <w:szCs w:val="24"/>
        </w:rPr>
        <w:t>Σας καλούμε να συμμετάσχετε και να συμβάλετε στη διοργάνωση διανθίζοντας το πρόγραμμα με την παρουσία σας.</w:t>
      </w:r>
    </w:p>
    <w:p w14:paraId="725E6E6C" w14:textId="77777777" w:rsidR="00AD7EE2" w:rsidRDefault="00AD7EE2">
      <w:pPr>
        <w:jc w:val="both"/>
        <w:rPr>
          <w:sz w:val="24"/>
          <w:szCs w:val="24"/>
        </w:rPr>
      </w:pPr>
    </w:p>
    <w:p w14:paraId="3225AB30" w14:textId="77777777" w:rsidR="00AD7EE2" w:rsidRDefault="00AD7EE2">
      <w:pPr>
        <w:spacing w:before="251"/>
        <w:jc w:val="both"/>
        <w:rPr>
          <w:i/>
          <w:sz w:val="24"/>
          <w:szCs w:val="24"/>
        </w:rPr>
      </w:pPr>
    </w:p>
    <w:p w14:paraId="6A251239" w14:textId="77777777" w:rsidR="00AD7EE2" w:rsidRPr="00140903" w:rsidRDefault="00000000" w:rsidP="00140903">
      <w:pPr>
        <w:spacing w:line="396" w:lineRule="auto"/>
        <w:ind w:right="1296" w:firstLine="525"/>
        <w:rPr>
          <w:i/>
          <w:sz w:val="24"/>
          <w:szCs w:val="24"/>
          <w:u w:val="single"/>
        </w:rPr>
      </w:pPr>
      <w:r w:rsidRPr="00140903">
        <w:rPr>
          <w:i/>
          <w:sz w:val="24"/>
          <w:szCs w:val="24"/>
          <w:u w:val="single"/>
        </w:rPr>
        <w:t xml:space="preserve">Η Ομάδα Έργου EUNICE του Πανεπιστημίου Πελοποννήσου </w:t>
      </w:r>
    </w:p>
    <w:sectPr w:rsidR="00AD7EE2" w:rsidRPr="00140903">
      <w:headerReference w:type="default" r:id="rId23"/>
      <w:footerReference w:type="default" r:id="rId24"/>
      <w:pgSz w:w="11910" w:h="16840"/>
      <w:pgMar w:top="2300" w:right="1275" w:bottom="1920" w:left="1275" w:header="0" w:footer="17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3115" w14:textId="77777777" w:rsidR="00145293" w:rsidRDefault="00145293">
      <w:r>
        <w:separator/>
      </w:r>
    </w:p>
  </w:endnote>
  <w:endnote w:type="continuationSeparator" w:id="0">
    <w:p w14:paraId="215815C2" w14:textId="77777777" w:rsidR="00145293" w:rsidRDefault="001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13D9DB7-2C71-594B-BB34-FD0EA192D01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0ECC2DB5-5916-2242-9759-1B2736B98ED3}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  <w:embedRegular r:id="rId3" w:fontKey="{9E26F33C-B9DB-D04A-BE81-2B5844B197A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13CA58D6-AA1C-AC48-AEC0-8E9ACD26679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7DCCE7F0-FD93-4A45-9E86-D717535E6CEF}"/>
    <w:embedBold r:id="rId6" w:fontKey="{9E6A2D4F-55D1-7442-9059-A6D60369EEB4}"/>
    <w:embedItalic r:id="rId7" w:fontKey="{9838095D-2424-3343-A4FD-621189EDC95F}"/>
    <w:embedBoldItalic r:id="rId8" w:fontKey="{08D0AFFC-33E3-A249-9FA9-A073961C64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F7B82885-1841-E246-98D6-72504F483C73}"/>
    <w:embedItalic r:id="rId10" w:fontKey="{6CDDBABB-921F-B447-B8D9-D7D72EE7A7A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CDF08D8F-04F1-7143-927D-B069126BBA81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2" w:fontKey="{6E77AEAE-54B8-9E40-B63B-A835C76510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4CB7" w14:textId="77777777" w:rsidR="00AD7EE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5B61CEEF" wp14:editId="524C902D">
              <wp:simplePos x="0" y="0"/>
              <wp:positionH relativeFrom="column">
                <wp:posOffset>-749299</wp:posOffset>
              </wp:positionH>
              <wp:positionV relativeFrom="paragraph">
                <wp:posOffset>9410700</wp:posOffset>
              </wp:positionV>
              <wp:extent cx="7560309" cy="1242695"/>
              <wp:effectExtent l="0" t="0" r="0" b="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1242695"/>
                        <a:chOff x="1565825" y="3158650"/>
                        <a:chExt cx="7560350" cy="1242700"/>
                      </a:xfrm>
                    </wpg:grpSpPr>
                    <wpg:grpSp>
                      <wpg:cNvPr id="456694400" name="Group 456694400"/>
                      <wpg:cNvGrpSpPr/>
                      <wpg:grpSpPr>
                        <a:xfrm>
                          <a:off x="1565846" y="3158653"/>
                          <a:ext cx="7560309" cy="1242695"/>
                          <a:chOff x="1565825" y="3158650"/>
                          <a:chExt cx="7560350" cy="1242700"/>
                        </a:xfrm>
                      </wpg:grpSpPr>
                      <wps:wsp>
                        <wps:cNvPr id="1977896940" name="Rectangle 1977896940"/>
                        <wps:cNvSpPr/>
                        <wps:spPr>
                          <a:xfrm>
                            <a:off x="1565825" y="3158650"/>
                            <a:ext cx="7560350" cy="124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746554" w14:textId="77777777" w:rsidR="00AD7EE2" w:rsidRDefault="00AD7EE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77649933" name="Group 1177649933"/>
                        <wpg:cNvGrpSpPr/>
                        <wpg:grpSpPr>
                          <a:xfrm>
                            <a:off x="1565846" y="3158653"/>
                            <a:ext cx="7560309" cy="1242695"/>
                            <a:chOff x="1565825" y="3158650"/>
                            <a:chExt cx="7560350" cy="1242700"/>
                          </a:xfrm>
                        </wpg:grpSpPr>
                        <wps:wsp>
                          <wps:cNvPr id="1332604259" name="Rectangle 1332604259"/>
                          <wps:cNvSpPr/>
                          <wps:spPr>
                            <a:xfrm>
                              <a:off x="1565825" y="3158650"/>
                              <a:ext cx="7560350" cy="124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CA4A4D" w14:textId="77777777" w:rsidR="00AD7EE2" w:rsidRDefault="00AD7EE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35136661" name="Group 1035136661"/>
                          <wpg:cNvGrpSpPr/>
                          <wpg:grpSpPr>
                            <a:xfrm>
                              <a:off x="1565846" y="3158653"/>
                              <a:ext cx="7560309" cy="1242695"/>
                              <a:chOff x="1565825" y="3158650"/>
                              <a:chExt cx="7560350" cy="1242700"/>
                            </a:xfrm>
                          </wpg:grpSpPr>
                          <wps:wsp>
                            <wps:cNvPr id="1896483089" name="Rectangle 1896483089"/>
                            <wps:cNvSpPr/>
                            <wps:spPr>
                              <a:xfrm>
                                <a:off x="1565825" y="3158650"/>
                                <a:ext cx="7560350" cy="124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7A73DB" w14:textId="77777777" w:rsidR="00AD7EE2" w:rsidRDefault="00AD7EE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95977686" name="Group 995977686"/>
                            <wpg:cNvGrpSpPr/>
                            <wpg:grpSpPr>
                              <a:xfrm>
                                <a:off x="1565846" y="3158653"/>
                                <a:ext cx="7560309" cy="1242695"/>
                                <a:chOff x="1565825" y="3158650"/>
                                <a:chExt cx="7560350" cy="1242700"/>
                              </a:xfrm>
                            </wpg:grpSpPr>
                            <wps:wsp>
                              <wps:cNvPr id="1287163986" name="Rectangle 1287163986"/>
                              <wps:cNvSpPr/>
                              <wps:spPr>
                                <a:xfrm>
                                  <a:off x="1565825" y="3158650"/>
                                  <a:ext cx="7560350" cy="124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CE0206" w14:textId="77777777" w:rsidR="00AD7EE2" w:rsidRDefault="00AD7EE2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82210309" name="Group 1882210309"/>
                              <wpg:cNvGrpSpPr/>
                              <wpg:grpSpPr>
                                <a:xfrm>
                                  <a:off x="1565846" y="3158653"/>
                                  <a:ext cx="7560308" cy="1242692"/>
                                  <a:chOff x="0" y="0"/>
                                  <a:chExt cx="7560308" cy="1242692"/>
                                </a:xfrm>
                              </wpg:grpSpPr>
                              <wps:wsp>
                                <wps:cNvPr id="235097687" name="Rectangle 235097687"/>
                                <wps:cNvSpPr/>
                                <wps:spPr>
                                  <a:xfrm>
                                    <a:off x="0" y="0"/>
                                    <a:ext cx="7560300" cy="1242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FBA77C" w14:textId="77777777" w:rsidR="00AD7EE2" w:rsidRDefault="00AD7EE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3" name="Shape 1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6317614" y="0"/>
                                    <a:ext cx="1242694" cy="12426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Shape 14"/>
                                  <pic:cNvPicPr preferRelativeResize="0"/>
                                </pic:nvPicPr>
                                <pic:blipFill rotWithShape="1">
                                  <a:blip r:embed="rId2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429963"/>
                                    <a:ext cx="6412230" cy="6082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9410700</wp:posOffset>
              </wp:positionV>
              <wp:extent cx="7560309" cy="1242695"/>
              <wp:effectExtent b="0" l="0" r="0" t="0"/>
              <wp:wrapNone/>
              <wp:docPr id="2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309" cy="1242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5E43E7A9" wp14:editId="6E1B2C03">
              <wp:simplePos x="0" y="0"/>
              <wp:positionH relativeFrom="column">
                <wp:posOffset>2730500</wp:posOffset>
              </wp:positionH>
              <wp:positionV relativeFrom="paragraph">
                <wp:posOffset>10414000</wp:posOffset>
              </wp:positionV>
              <wp:extent cx="207645" cy="213360"/>
              <wp:effectExtent l="0" t="0" r="0" b="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3E3C8" w14:textId="77777777" w:rsidR="00AD7EE2" w:rsidRDefault="00000000">
                          <w:pPr>
                            <w:spacing w:line="245" w:lineRule="auto"/>
                            <w:ind w:left="60" w:firstLine="2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2730500</wp:posOffset>
              </wp:positionH>
              <wp:positionV relativeFrom="paragraph">
                <wp:posOffset>10414000</wp:posOffset>
              </wp:positionV>
              <wp:extent cx="207645" cy="213360"/>
              <wp:effectExtent b="0" l="0" r="0" t="0"/>
              <wp:wrapNone/>
              <wp:docPr id="2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764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4D63" w14:textId="77777777" w:rsidR="00145293" w:rsidRDefault="00145293">
      <w:r>
        <w:separator/>
      </w:r>
    </w:p>
  </w:footnote>
  <w:footnote w:type="continuationSeparator" w:id="0">
    <w:p w14:paraId="60497B4B" w14:textId="77777777" w:rsidR="00145293" w:rsidRDefault="00145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E286" w14:textId="77777777" w:rsidR="00AD7EE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7667B95A" wp14:editId="043EB499">
          <wp:simplePos x="0" y="0"/>
          <wp:positionH relativeFrom="page">
            <wp:posOffset>2161898</wp:posOffset>
          </wp:positionH>
          <wp:positionV relativeFrom="page">
            <wp:posOffset>323850</wp:posOffset>
          </wp:positionV>
          <wp:extent cx="2714902" cy="881063"/>
          <wp:effectExtent l="0" t="0" r="0" b="0"/>
          <wp:wrapTopAndBottom distT="0" distB="0"/>
          <wp:docPr id="32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4902" cy="881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74A311A5" wp14:editId="2EE8CC65">
          <wp:simplePos x="0" y="0"/>
          <wp:positionH relativeFrom="page">
            <wp:posOffset>5400710</wp:posOffset>
          </wp:positionH>
          <wp:positionV relativeFrom="page">
            <wp:posOffset>704850</wp:posOffset>
          </wp:positionV>
          <wp:extent cx="1519075" cy="327016"/>
          <wp:effectExtent l="0" t="0" r="0" b="0"/>
          <wp:wrapNone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9075" cy="327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33F61649" wp14:editId="02C1AEF6">
          <wp:simplePos x="0" y="0"/>
          <wp:positionH relativeFrom="page">
            <wp:posOffset>29023</wp:posOffset>
          </wp:positionH>
          <wp:positionV relativeFrom="page">
            <wp:posOffset>0</wp:posOffset>
          </wp:positionV>
          <wp:extent cx="1705120" cy="1467484"/>
          <wp:effectExtent l="0" t="0" r="0" b="0"/>
          <wp:wrapNone/>
          <wp:docPr id="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5120" cy="1467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2BD6"/>
    <w:multiLevelType w:val="multilevel"/>
    <w:tmpl w:val="F48887E2"/>
    <w:lvl w:ilvl="0">
      <w:numFmt w:val="bullet"/>
      <w:lvlText w:val="●"/>
      <w:lvlJc w:val="left"/>
      <w:pPr>
        <w:ind w:left="1245" w:hanging="360"/>
      </w:pPr>
      <w:rPr>
        <w:u w:val="none"/>
      </w:rPr>
    </w:lvl>
    <w:lvl w:ilvl="1">
      <w:numFmt w:val="bullet"/>
      <w:lvlText w:val="•"/>
      <w:lvlJc w:val="left"/>
      <w:pPr>
        <w:ind w:left="2051" w:hanging="360"/>
      </w:pPr>
      <w:rPr>
        <w:u w:val="none"/>
      </w:rPr>
    </w:lvl>
    <w:lvl w:ilvl="2">
      <w:numFmt w:val="bullet"/>
      <w:lvlText w:val="•"/>
      <w:lvlJc w:val="left"/>
      <w:pPr>
        <w:ind w:left="2863" w:hanging="360"/>
      </w:pPr>
      <w:rPr>
        <w:u w:val="none"/>
      </w:rPr>
    </w:lvl>
    <w:lvl w:ilvl="3">
      <w:numFmt w:val="bullet"/>
      <w:lvlText w:val="•"/>
      <w:lvlJc w:val="left"/>
      <w:pPr>
        <w:ind w:left="3674" w:hanging="360"/>
      </w:pPr>
      <w:rPr>
        <w:u w:val="none"/>
      </w:rPr>
    </w:lvl>
    <w:lvl w:ilvl="4">
      <w:numFmt w:val="bullet"/>
      <w:lvlText w:val="•"/>
      <w:lvlJc w:val="left"/>
      <w:pPr>
        <w:ind w:left="4486" w:hanging="360"/>
      </w:pPr>
      <w:rPr>
        <w:u w:val="none"/>
      </w:rPr>
    </w:lvl>
    <w:lvl w:ilvl="5">
      <w:numFmt w:val="bullet"/>
      <w:lvlText w:val="•"/>
      <w:lvlJc w:val="left"/>
      <w:pPr>
        <w:ind w:left="5298" w:hanging="360"/>
      </w:pPr>
      <w:rPr>
        <w:u w:val="none"/>
      </w:rPr>
    </w:lvl>
    <w:lvl w:ilvl="6">
      <w:numFmt w:val="bullet"/>
      <w:lvlText w:val="•"/>
      <w:lvlJc w:val="left"/>
      <w:pPr>
        <w:ind w:left="6109" w:hanging="360"/>
      </w:pPr>
      <w:rPr>
        <w:u w:val="none"/>
      </w:rPr>
    </w:lvl>
    <w:lvl w:ilvl="7">
      <w:numFmt w:val="bullet"/>
      <w:lvlText w:val="•"/>
      <w:lvlJc w:val="left"/>
      <w:pPr>
        <w:ind w:left="6921" w:hanging="360"/>
      </w:pPr>
      <w:rPr>
        <w:u w:val="none"/>
      </w:rPr>
    </w:lvl>
    <w:lvl w:ilvl="8">
      <w:numFmt w:val="bullet"/>
      <w:lvlText w:val="•"/>
      <w:lvlJc w:val="left"/>
      <w:pPr>
        <w:ind w:left="7733" w:hanging="360"/>
      </w:pPr>
      <w:rPr>
        <w:u w:val="none"/>
      </w:rPr>
    </w:lvl>
  </w:abstractNum>
  <w:abstractNum w:abstractNumId="1" w15:restartNumberingAfterBreak="0">
    <w:nsid w:val="1F42625A"/>
    <w:multiLevelType w:val="multilevel"/>
    <w:tmpl w:val="DA68806A"/>
    <w:lvl w:ilvl="0">
      <w:numFmt w:val="bullet"/>
      <w:lvlText w:val="-"/>
      <w:lvlJc w:val="left"/>
      <w:pPr>
        <w:ind w:left="525" w:hanging="142"/>
      </w:pPr>
      <w:rPr>
        <w:u w:val="none"/>
      </w:rPr>
    </w:lvl>
    <w:lvl w:ilvl="1">
      <w:numFmt w:val="bullet"/>
      <w:lvlText w:val="●"/>
      <w:lvlJc w:val="left"/>
      <w:pPr>
        <w:ind w:left="1245" w:hanging="360"/>
      </w:pPr>
      <w:rPr>
        <w:u w:val="none"/>
      </w:rPr>
    </w:lvl>
    <w:lvl w:ilvl="2">
      <w:numFmt w:val="bullet"/>
      <w:lvlText w:val="•"/>
      <w:lvlJc w:val="left"/>
      <w:pPr>
        <w:ind w:left="2141" w:hanging="360"/>
      </w:pPr>
      <w:rPr>
        <w:u w:val="none"/>
      </w:rPr>
    </w:lvl>
    <w:lvl w:ilvl="3">
      <w:numFmt w:val="bullet"/>
      <w:lvlText w:val="•"/>
      <w:lvlJc w:val="left"/>
      <w:pPr>
        <w:ind w:left="3043" w:hanging="360"/>
      </w:pPr>
      <w:rPr>
        <w:u w:val="none"/>
      </w:rPr>
    </w:lvl>
    <w:lvl w:ilvl="4">
      <w:numFmt w:val="bullet"/>
      <w:lvlText w:val="•"/>
      <w:lvlJc w:val="left"/>
      <w:pPr>
        <w:ind w:left="3945" w:hanging="360"/>
      </w:pPr>
      <w:rPr>
        <w:u w:val="none"/>
      </w:rPr>
    </w:lvl>
    <w:lvl w:ilvl="5">
      <w:numFmt w:val="bullet"/>
      <w:lvlText w:val="•"/>
      <w:lvlJc w:val="left"/>
      <w:pPr>
        <w:ind w:left="4847" w:hanging="360"/>
      </w:pPr>
      <w:rPr>
        <w:u w:val="none"/>
      </w:rPr>
    </w:lvl>
    <w:lvl w:ilvl="6">
      <w:numFmt w:val="bullet"/>
      <w:lvlText w:val="•"/>
      <w:lvlJc w:val="left"/>
      <w:pPr>
        <w:ind w:left="5749" w:hanging="360"/>
      </w:pPr>
      <w:rPr>
        <w:u w:val="none"/>
      </w:rPr>
    </w:lvl>
    <w:lvl w:ilvl="7">
      <w:numFmt w:val="bullet"/>
      <w:lvlText w:val="•"/>
      <w:lvlJc w:val="left"/>
      <w:pPr>
        <w:ind w:left="6650" w:hanging="360"/>
      </w:pPr>
      <w:rPr>
        <w:u w:val="none"/>
      </w:rPr>
    </w:lvl>
    <w:lvl w:ilvl="8">
      <w:numFmt w:val="bullet"/>
      <w:lvlText w:val="•"/>
      <w:lvlJc w:val="left"/>
      <w:pPr>
        <w:ind w:left="7552" w:hanging="360"/>
      </w:pPr>
      <w:rPr>
        <w:u w:val="none"/>
      </w:rPr>
    </w:lvl>
  </w:abstractNum>
  <w:abstractNum w:abstractNumId="2" w15:restartNumberingAfterBreak="0">
    <w:nsid w:val="26DE504E"/>
    <w:multiLevelType w:val="multilevel"/>
    <w:tmpl w:val="1C4261E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731C516B"/>
    <w:multiLevelType w:val="hybridMultilevel"/>
    <w:tmpl w:val="9CCEF32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98378579">
    <w:abstractNumId w:val="1"/>
  </w:num>
  <w:num w:numId="2" w16cid:durableId="964431664">
    <w:abstractNumId w:val="2"/>
  </w:num>
  <w:num w:numId="3" w16cid:durableId="1540698715">
    <w:abstractNumId w:val="0"/>
  </w:num>
  <w:num w:numId="4" w16cid:durableId="162773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EE2"/>
    <w:rsid w:val="0012612E"/>
    <w:rsid w:val="00140903"/>
    <w:rsid w:val="00145293"/>
    <w:rsid w:val="002A1052"/>
    <w:rsid w:val="00791855"/>
    <w:rsid w:val="008362E8"/>
    <w:rsid w:val="00853498"/>
    <w:rsid w:val="009B4D4A"/>
    <w:rsid w:val="00AD7EE2"/>
    <w:rsid w:val="00CC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B329A"/>
  <w15:docId w15:val="{506525DD-6696-524D-9584-1EF1CFCC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525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tabs>
        <w:tab w:val="left" w:pos="359"/>
      </w:tabs>
      <w:spacing w:line="293" w:lineRule="auto"/>
      <w:ind w:left="359" w:right="65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178"/>
      <w:ind w:left="320" w:right="321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279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9E8"/>
    <w:rPr>
      <w:color w:val="605E5C"/>
      <w:shd w:val="clear" w:color="auto" w:fill="E1DFDD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4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ice@go.uop.gr" TargetMode="External"/><Relationship Id="rId13" Type="http://schemas.openxmlformats.org/officeDocument/2006/relationships/hyperlink" Target="mailto:a.vogopoulou@uop.gr" TargetMode="External"/><Relationship Id="rId18" Type="http://schemas.openxmlformats.org/officeDocument/2006/relationships/hyperlink" Target="https://www.iky.gr/odigos-tou-programmato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rasmus.uop.gr/student-with-disabilities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ro@go.uop.gr" TargetMode="External"/><Relationship Id="rId17" Type="http://schemas.openxmlformats.org/officeDocument/2006/relationships/hyperlink" Target="mailto:iro@go.uop.g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erasmus.uop.gr/student-with-disabiliti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asmus@uop.g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rasmus.uop.gr/sites/default/files/Mobility%20regulation%20Erasmus%2B%202024.pdf" TargetMode="External"/><Relationship Id="rId23" Type="http://schemas.openxmlformats.org/officeDocument/2006/relationships/header" Target="header1.xml"/><Relationship Id="rId10" Type="http://schemas.openxmlformats.org/officeDocument/2006/relationships/hyperlink" Target="mailto:erasmus.pat@uop.gr" TargetMode="External"/><Relationship Id="rId19" Type="http://schemas.openxmlformats.org/officeDocument/2006/relationships/hyperlink" Target="https://erasmus.uop.gr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asmus.kal@go.uop.gr" TargetMode="External"/><Relationship Id="rId14" Type="http://schemas.openxmlformats.org/officeDocument/2006/relationships/hyperlink" Target="https://erasmus.uop.gr/sites/default/files/Mobility%20regulation%20Erasmus%2B%202024.pdf" TargetMode="External"/><Relationship Id="rId22" Type="http://schemas.openxmlformats.org/officeDocument/2006/relationships/hyperlink" Target="https://eunice-university.eu/course/crossing-borders-summer-school-2025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DEPwcJv8EQEeQFeAVIvcsp13cA==">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ARETI VOGOPOULOU</dc:creator>
  <cp:lastModifiedBy>Elia Chatzigianni</cp:lastModifiedBy>
  <cp:revision>5</cp:revision>
  <dcterms:created xsi:type="dcterms:W3CDTF">2025-04-10T09:29:00Z</dcterms:created>
  <dcterms:modified xsi:type="dcterms:W3CDTF">2025-04-10T10:01:00Z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2025-03-10T00:00:00Z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2025-03-20T00:00:00Z</vt:lpwstr>
  </property>
  <property fmtid="{D5CDD505-2E9C-101B-9397-08002B2CF9AE}" pid="5" name="Producer">
    <vt:lpwstr>Microsoft® Word for Microsoft 365</vt:lpwstr>
  </property>
</Properties>
</file>